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9CF" w:rsidRPr="00422B83" w:rsidRDefault="00EF411F" w:rsidP="00EF411F">
      <w:pPr>
        <w:spacing w:after="0" w:line="240" w:lineRule="auto"/>
        <w:jc w:val="center"/>
        <w:rPr>
          <w:rFonts w:ascii="Times New Roman" w:hAnsi="Times New Roman" w:cs="Times New Roman"/>
          <w:b/>
          <w:sz w:val="24"/>
          <w:szCs w:val="24"/>
        </w:rPr>
      </w:pPr>
      <w:r w:rsidRPr="00422B83">
        <w:rPr>
          <w:rFonts w:ascii="Times New Roman" w:hAnsi="Times New Roman" w:cs="Times New Roman"/>
          <w:b/>
          <w:sz w:val="24"/>
          <w:szCs w:val="24"/>
        </w:rPr>
        <w:t>Transferência de Conhecimento e Tecnologia no Contexto do Desenvolvimento Sustentável em Organizações: Proposição de Modelo Teórico</w:t>
      </w:r>
    </w:p>
    <w:p w:rsidR="00EF411F" w:rsidRPr="00422B83" w:rsidRDefault="00EF411F" w:rsidP="00EF411F">
      <w:pPr>
        <w:spacing w:after="0" w:line="240" w:lineRule="auto"/>
        <w:jc w:val="both"/>
        <w:rPr>
          <w:rFonts w:ascii="Times New Roman" w:hAnsi="Times New Roman" w:cs="Times New Roman"/>
          <w:b/>
          <w:sz w:val="24"/>
          <w:szCs w:val="24"/>
        </w:rPr>
      </w:pPr>
    </w:p>
    <w:p w:rsidR="00EF411F" w:rsidRPr="00422B83" w:rsidRDefault="00EF411F" w:rsidP="00EF411F">
      <w:pPr>
        <w:spacing w:after="0" w:line="240" w:lineRule="auto"/>
        <w:jc w:val="both"/>
        <w:rPr>
          <w:rFonts w:ascii="Times New Roman" w:hAnsi="Times New Roman" w:cs="Times New Roman"/>
          <w:b/>
          <w:sz w:val="24"/>
          <w:szCs w:val="24"/>
        </w:rPr>
      </w:pPr>
    </w:p>
    <w:p w:rsidR="00EF411F" w:rsidRPr="00422B83" w:rsidRDefault="00EF411F" w:rsidP="00EF411F">
      <w:pPr>
        <w:spacing w:after="0" w:line="240" w:lineRule="auto"/>
        <w:jc w:val="both"/>
        <w:rPr>
          <w:rFonts w:ascii="Times New Roman" w:hAnsi="Times New Roman" w:cs="Times New Roman"/>
          <w:b/>
          <w:sz w:val="24"/>
          <w:szCs w:val="24"/>
        </w:rPr>
      </w:pPr>
      <w:r w:rsidRPr="00422B83">
        <w:rPr>
          <w:rFonts w:ascii="Times New Roman" w:hAnsi="Times New Roman" w:cs="Times New Roman"/>
          <w:b/>
          <w:sz w:val="24"/>
          <w:szCs w:val="24"/>
        </w:rPr>
        <w:t>Resumo</w:t>
      </w:r>
    </w:p>
    <w:p w:rsidR="00E218A5" w:rsidRPr="00422B83" w:rsidRDefault="00E218A5" w:rsidP="00EF411F">
      <w:pPr>
        <w:spacing w:after="0" w:line="240" w:lineRule="auto"/>
        <w:jc w:val="both"/>
        <w:rPr>
          <w:rFonts w:ascii="Times New Roman" w:hAnsi="Times New Roman" w:cs="Times New Roman"/>
          <w:sz w:val="24"/>
          <w:szCs w:val="24"/>
        </w:rPr>
      </w:pPr>
    </w:p>
    <w:p w:rsidR="00EF411F" w:rsidRPr="00422B83" w:rsidRDefault="002167FB" w:rsidP="00A45D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partir do incentivo e mobilização de um conjunto de conhecimento</w:t>
      </w:r>
      <w:r w:rsidR="003249E6">
        <w:rPr>
          <w:rFonts w:ascii="Times New Roman" w:hAnsi="Times New Roman" w:cs="Times New Roman"/>
          <w:sz w:val="24"/>
          <w:szCs w:val="24"/>
        </w:rPr>
        <w:t xml:space="preserve"> desdobrado em avanços tecnológicos, surgem novos arranjos organizacionais </w:t>
      </w:r>
      <w:r w:rsidR="003249E6" w:rsidRPr="003249E6">
        <w:rPr>
          <w:rFonts w:ascii="Times New Roman" w:hAnsi="Times New Roman" w:cs="Times New Roman"/>
          <w:sz w:val="24"/>
          <w:szCs w:val="24"/>
        </w:rPr>
        <w:t>a fim de gerar condições para inovar e obter vantagem competitiva</w:t>
      </w:r>
      <w:r w:rsidR="003249E6">
        <w:rPr>
          <w:rFonts w:ascii="Times New Roman" w:hAnsi="Times New Roman" w:cs="Times New Roman"/>
          <w:sz w:val="24"/>
          <w:szCs w:val="24"/>
        </w:rPr>
        <w:t xml:space="preserve"> (</w:t>
      </w:r>
      <w:r w:rsidR="003249E6" w:rsidRPr="00F8729C">
        <w:rPr>
          <w:rFonts w:ascii="Times New Roman" w:hAnsi="Times New Roman" w:cs="Times New Roman"/>
          <w:sz w:val="24"/>
          <w:szCs w:val="24"/>
        </w:rPr>
        <w:t>ETZKOWITZ, 2003</w:t>
      </w:r>
      <w:r w:rsidR="003249E6">
        <w:rPr>
          <w:rFonts w:ascii="Times New Roman" w:hAnsi="Times New Roman" w:cs="Times New Roman"/>
          <w:sz w:val="24"/>
          <w:szCs w:val="24"/>
        </w:rPr>
        <w:t xml:space="preserve">; </w:t>
      </w:r>
      <w:r w:rsidR="003249E6" w:rsidRPr="00F8729C">
        <w:rPr>
          <w:rFonts w:ascii="Times New Roman" w:hAnsi="Times New Roman" w:cs="Times New Roman"/>
          <w:sz w:val="24"/>
          <w:szCs w:val="24"/>
        </w:rPr>
        <w:t>TIDD; BESSANT; PAVITT, 2008</w:t>
      </w:r>
      <w:r w:rsidR="003249E6">
        <w:rPr>
          <w:rFonts w:ascii="Times New Roman" w:hAnsi="Times New Roman" w:cs="Times New Roman"/>
          <w:sz w:val="24"/>
          <w:szCs w:val="24"/>
        </w:rPr>
        <w:t xml:space="preserve">). A complexidade desse processo estimula entre as organizações formas de interação e parceria, de modo a envolver </w:t>
      </w:r>
      <w:r w:rsidR="003249E6" w:rsidRPr="003249E6">
        <w:rPr>
          <w:rFonts w:ascii="Times New Roman" w:hAnsi="Times New Roman" w:cs="Times New Roman"/>
          <w:sz w:val="24"/>
          <w:szCs w:val="24"/>
        </w:rPr>
        <w:t>a troca de inform</w:t>
      </w:r>
      <w:r w:rsidR="003249E6">
        <w:rPr>
          <w:rFonts w:ascii="Times New Roman" w:hAnsi="Times New Roman" w:cs="Times New Roman"/>
          <w:sz w:val="24"/>
          <w:szCs w:val="24"/>
        </w:rPr>
        <w:t xml:space="preserve">ações, experiências, recursos, as quais se </w:t>
      </w:r>
      <w:r w:rsidR="003249E6" w:rsidRPr="003249E6">
        <w:rPr>
          <w:rFonts w:ascii="Times New Roman" w:hAnsi="Times New Roman" w:cs="Times New Roman"/>
          <w:sz w:val="24"/>
          <w:szCs w:val="24"/>
        </w:rPr>
        <w:t>encontra</w:t>
      </w:r>
      <w:r w:rsidR="003249E6">
        <w:rPr>
          <w:rFonts w:ascii="Times New Roman" w:hAnsi="Times New Roman" w:cs="Times New Roman"/>
          <w:sz w:val="24"/>
          <w:szCs w:val="24"/>
        </w:rPr>
        <w:t>m</w:t>
      </w:r>
      <w:r w:rsidR="003249E6" w:rsidRPr="003249E6">
        <w:rPr>
          <w:rFonts w:ascii="Times New Roman" w:hAnsi="Times New Roman" w:cs="Times New Roman"/>
          <w:sz w:val="24"/>
          <w:szCs w:val="24"/>
        </w:rPr>
        <w:t xml:space="preserve"> incorporada nos produtos, processos e manejo que </w:t>
      </w:r>
      <w:r w:rsidR="003249E6">
        <w:rPr>
          <w:rFonts w:ascii="Times New Roman" w:hAnsi="Times New Roman" w:cs="Times New Roman"/>
          <w:sz w:val="24"/>
          <w:szCs w:val="24"/>
        </w:rPr>
        <w:t>são transferidos entre diferentes atores e contextos por meio da transferência de conhecimento e tecnologia (KTT)</w:t>
      </w:r>
      <w:r w:rsidR="00A45D41">
        <w:rPr>
          <w:rFonts w:ascii="Times New Roman" w:hAnsi="Times New Roman" w:cs="Times New Roman"/>
          <w:sz w:val="24"/>
          <w:szCs w:val="24"/>
        </w:rPr>
        <w:t>. Variadas modelos de TT foram desenvolvidos a fim de explicar e aprimorar esse processo, porém a partir da</w:t>
      </w:r>
      <w:r w:rsidR="00A45D41" w:rsidRPr="003C1840">
        <w:rPr>
          <w:rFonts w:ascii="Times New Roman" w:hAnsi="Times New Roman" w:cs="Times New Roman"/>
          <w:sz w:val="24"/>
          <w:szCs w:val="24"/>
        </w:rPr>
        <w:t xml:space="preserve"> revisão de literatura</w:t>
      </w:r>
      <w:r w:rsidR="00A45D41" w:rsidRPr="00EB2476">
        <w:rPr>
          <w:rFonts w:ascii="Times New Roman" w:hAnsi="Times New Roman" w:cs="Times New Roman"/>
          <w:sz w:val="24"/>
          <w:szCs w:val="24"/>
        </w:rPr>
        <w:t>, observou-se a ausência de modelo capaz de integrar</w:t>
      </w:r>
      <w:r w:rsidR="00A45D41">
        <w:rPr>
          <w:rFonts w:ascii="Times New Roman" w:hAnsi="Times New Roman" w:cs="Times New Roman"/>
          <w:sz w:val="24"/>
          <w:szCs w:val="24"/>
        </w:rPr>
        <w:t xml:space="preserve"> a transferência de conhecimento e tecnologia em</w:t>
      </w:r>
      <w:r w:rsidR="00A45D41" w:rsidRPr="00EB2476">
        <w:rPr>
          <w:rFonts w:ascii="Times New Roman" w:hAnsi="Times New Roman" w:cs="Times New Roman"/>
          <w:sz w:val="24"/>
          <w:szCs w:val="24"/>
        </w:rPr>
        <w:t xml:space="preserve"> contexto </w:t>
      </w:r>
      <w:r w:rsidR="00A45D41">
        <w:rPr>
          <w:rFonts w:ascii="Times New Roman" w:hAnsi="Times New Roman" w:cs="Times New Roman"/>
          <w:sz w:val="24"/>
          <w:szCs w:val="24"/>
        </w:rPr>
        <w:t xml:space="preserve">que envolvesse a </w:t>
      </w:r>
      <w:r w:rsidR="00A45D41" w:rsidRPr="00EB2476">
        <w:rPr>
          <w:rFonts w:ascii="Times New Roman" w:hAnsi="Times New Roman" w:cs="Times New Roman"/>
          <w:sz w:val="24"/>
          <w:szCs w:val="24"/>
        </w:rPr>
        <w:t>inovação para o desenvolvimento sustentável.</w:t>
      </w:r>
      <w:r w:rsidR="00A45D41" w:rsidRPr="003C1840">
        <w:rPr>
          <w:rFonts w:ascii="Times New Roman" w:hAnsi="Times New Roman" w:cs="Times New Roman"/>
          <w:sz w:val="24"/>
          <w:szCs w:val="24"/>
        </w:rPr>
        <w:t xml:space="preserve"> </w:t>
      </w:r>
      <w:r w:rsidR="00A45D41">
        <w:rPr>
          <w:rFonts w:ascii="Times New Roman" w:hAnsi="Times New Roman" w:cs="Times New Roman"/>
          <w:sz w:val="24"/>
          <w:szCs w:val="24"/>
        </w:rPr>
        <w:t xml:space="preserve"> </w:t>
      </w:r>
      <w:r w:rsidR="00A45D41" w:rsidRPr="003C1840">
        <w:rPr>
          <w:rFonts w:ascii="Times New Roman" w:hAnsi="Times New Roman" w:cs="Times New Roman"/>
          <w:sz w:val="24"/>
          <w:szCs w:val="24"/>
        </w:rPr>
        <w:t>Tendo em vista os aspectos apresentados,</w:t>
      </w:r>
      <w:r w:rsidR="00A45D41">
        <w:rPr>
          <w:rFonts w:ascii="Times New Roman" w:hAnsi="Times New Roman" w:cs="Times New Roman"/>
          <w:sz w:val="24"/>
          <w:szCs w:val="24"/>
        </w:rPr>
        <w:t xml:space="preserve"> este artigo objetiva analisar, a partir de levantamento teórico, os tópicos já presentes na literatura, existentes nas áreas relativas ao tema e, por meio da identificação de lacunas teóricas, apontar proposição de pesquisa voltada para o </w:t>
      </w:r>
      <w:r w:rsidR="00A45D41" w:rsidRPr="003D0A67">
        <w:rPr>
          <w:rFonts w:ascii="Times New Roman" w:hAnsi="Times New Roman" w:cs="Times New Roman"/>
          <w:sz w:val="24"/>
          <w:szCs w:val="24"/>
        </w:rPr>
        <w:t xml:space="preserve">desenvolvimento de modelo que integre a transferência de conhecimento e de tecnologia, </w:t>
      </w:r>
      <w:r w:rsidR="00A45D41" w:rsidRPr="00C71095">
        <w:rPr>
          <w:rFonts w:ascii="Times New Roman" w:hAnsi="Times New Roman" w:cs="Times New Roman"/>
          <w:sz w:val="24"/>
          <w:szCs w:val="24"/>
        </w:rPr>
        <w:t>envolvendo o contexto da inovação para o desenvolvimento sustentável</w:t>
      </w:r>
      <w:bookmarkStart w:id="0" w:name="_GoBack"/>
      <w:bookmarkEnd w:id="0"/>
    </w:p>
    <w:p w:rsidR="00EF411F" w:rsidRDefault="00EF411F" w:rsidP="00EF411F">
      <w:pPr>
        <w:spacing w:after="0" w:line="240" w:lineRule="auto"/>
        <w:jc w:val="both"/>
      </w:pPr>
    </w:p>
    <w:p w:rsidR="00422B83" w:rsidRPr="003C1840" w:rsidRDefault="00422B83" w:rsidP="00422B83">
      <w:pPr>
        <w:spacing w:after="0" w:line="240" w:lineRule="auto"/>
        <w:jc w:val="both"/>
        <w:rPr>
          <w:rFonts w:ascii="Times New Roman" w:hAnsi="Times New Roman" w:cs="Times New Roman"/>
          <w:b/>
          <w:sz w:val="24"/>
          <w:szCs w:val="24"/>
        </w:rPr>
      </w:pPr>
      <w:r w:rsidRPr="003C1840">
        <w:rPr>
          <w:rFonts w:ascii="Times New Roman" w:hAnsi="Times New Roman" w:cs="Times New Roman"/>
          <w:b/>
          <w:sz w:val="24"/>
          <w:szCs w:val="24"/>
        </w:rPr>
        <w:t xml:space="preserve">1. Introdução </w:t>
      </w:r>
    </w:p>
    <w:p w:rsidR="00422B83" w:rsidRPr="003C1840" w:rsidRDefault="00422B83" w:rsidP="00422B83">
      <w:pPr>
        <w:spacing w:after="0" w:line="240" w:lineRule="auto"/>
        <w:jc w:val="both"/>
        <w:rPr>
          <w:rFonts w:ascii="Times New Roman" w:hAnsi="Times New Roman" w:cs="Times New Roman"/>
          <w:b/>
          <w:sz w:val="24"/>
          <w:szCs w:val="24"/>
        </w:rPr>
      </w:pPr>
      <w:r w:rsidRPr="003C1840">
        <w:rPr>
          <w:rFonts w:ascii="Times New Roman" w:hAnsi="Times New Roman" w:cs="Times New Roman"/>
          <w:b/>
          <w:sz w:val="24"/>
          <w:szCs w:val="24"/>
        </w:rPr>
        <w:tab/>
      </w:r>
    </w:p>
    <w:p w:rsidR="00422B83" w:rsidRPr="003C1840" w:rsidRDefault="00422B83" w:rsidP="00422B83">
      <w:pPr>
        <w:spacing w:after="0" w:line="240" w:lineRule="auto"/>
        <w:ind w:firstLine="708"/>
        <w:jc w:val="both"/>
        <w:rPr>
          <w:rFonts w:ascii="Times New Roman" w:hAnsi="Times New Roman" w:cs="Times New Roman"/>
          <w:sz w:val="24"/>
          <w:szCs w:val="24"/>
        </w:rPr>
      </w:pPr>
      <w:r w:rsidRPr="003C1840">
        <w:rPr>
          <w:rFonts w:ascii="Times New Roman" w:hAnsi="Times New Roman" w:cs="Times New Roman"/>
          <w:sz w:val="24"/>
          <w:szCs w:val="24"/>
        </w:rPr>
        <w:t>Discussões abrangem a inovação como um dos principais aspectos geradores de vantagem competitiva devido a sua capacidade de se moldar em diferentes contextos, correspondendo à dinamicidade do ambiente institucional em que as organizações se encontram (LEISCHNIG; GEIGENMUELLER; LOHMANN, 2014; TIDD, 2001). Para isso, a habilidade de possibilitar o crescimento econômico por meio do estabelecimento de relações destaca-se como relevante, visto que as organizações não possuem todos os recursos e capaci</w:t>
      </w:r>
      <w:r w:rsidR="007477F1">
        <w:rPr>
          <w:rFonts w:ascii="Times New Roman" w:hAnsi="Times New Roman" w:cs="Times New Roman"/>
          <w:sz w:val="24"/>
          <w:szCs w:val="24"/>
        </w:rPr>
        <w:t>dades para inovar, e utilizam</w:t>
      </w:r>
      <w:r w:rsidRPr="003C1840">
        <w:rPr>
          <w:rFonts w:ascii="Times New Roman" w:hAnsi="Times New Roman" w:cs="Times New Roman"/>
          <w:sz w:val="24"/>
          <w:szCs w:val="24"/>
        </w:rPr>
        <w:t xml:space="preserve"> da interação com parceiros na busca de conhecimento e tecnologia necessários para se desenvolver (KOGUT; ZANDER, 1992; KIM; NELSON, 2005).  </w:t>
      </w:r>
    </w:p>
    <w:p w:rsidR="004009A6" w:rsidRDefault="00422B83" w:rsidP="004009A6">
      <w:pPr>
        <w:spacing w:after="0" w:line="240" w:lineRule="auto"/>
        <w:ind w:firstLine="708"/>
        <w:jc w:val="both"/>
        <w:rPr>
          <w:rFonts w:ascii="Times New Roman" w:hAnsi="Times New Roman" w:cs="Times New Roman"/>
          <w:sz w:val="24"/>
          <w:szCs w:val="24"/>
        </w:rPr>
      </w:pPr>
      <w:proofErr w:type="spellStart"/>
      <w:r w:rsidRPr="003C1840">
        <w:rPr>
          <w:rFonts w:ascii="Times New Roman" w:hAnsi="Times New Roman" w:cs="Times New Roman"/>
          <w:sz w:val="24"/>
          <w:szCs w:val="24"/>
        </w:rPr>
        <w:t>Tidd</w:t>
      </w:r>
      <w:proofErr w:type="spellEnd"/>
      <w:r w:rsidRPr="003C1840">
        <w:rPr>
          <w:rFonts w:ascii="Times New Roman" w:hAnsi="Times New Roman" w:cs="Times New Roman"/>
          <w:sz w:val="24"/>
          <w:szCs w:val="24"/>
        </w:rPr>
        <w:t xml:space="preserve">, </w:t>
      </w:r>
      <w:proofErr w:type="spellStart"/>
      <w:r w:rsidRPr="003C1840">
        <w:rPr>
          <w:rFonts w:ascii="Times New Roman" w:hAnsi="Times New Roman" w:cs="Times New Roman"/>
          <w:sz w:val="24"/>
          <w:szCs w:val="24"/>
        </w:rPr>
        <w:t>Bessant</w:t>
      </w:r>
      <w:proofErr w:type="spellEnd"/>
      <w:r w:rsidRPr="003C1840">
        <w:rPr>
          <w:rFonts w:ascii="Times New Roman" w:hAnsi="Times New Roman" w:cs="Times New Roman"/>
          <w:sz w:val="24"/>
          <w:szCs w:val="24"/>
        </w:rPr>
        <w:t xml:space="preserve"> e </w:t>
      </w:r>
      <w:proofErr w:type="spellStart"/>
      <w:r w:rsidRPr="003C1840">
        <w:rPr>
          <w:rFonts w:ascii="Times New Roman" w:hAnsi="Times New Roman" w:cs="Times New Roman"/>
          <w:sz w:val="24"/>
          <w:szCs w:val="24"/>
        </w:rPr>
        <w:t>Pavitt</w:t>
      </w:r>
      <w:proofErr w:type="spellEnd"/>
      <w:r w:rsidRPr="003C1840">
        <w:rPr>
          <w:rFonts w:ascii="Times New Roman" w:hAnsi="Times New Roman" w:cs="Times New Roman"/>
          <w:sz w:val="24"/>
          <w:szCs w:val="24"/>
        </w:rPr>
        <w:t xml:space="preserve"> (2008</w:t>
      </w:r>
      <w:r>
        <w:rPr>
          <w:rFonts w:ascii="Times New Roman" w:hAnsi="Times New Roman" w:cs="Times New Roman"/>
          <w:sz w:val="24"/>
          <w:szCs w:val="24"/>
        </w:rPr>
        <w:t>, p.25</w:t>
      </w:r>
      <w:r w:rsidRPr="003C1840">
        <w:rPr>
          <w:rFonts w:ascii="Times New Roman" w:hAnsi="Times New Roman" w:cs="Times New Roman"/>
          <w:sz w:val="24"/>
          <w:szCs w:val="24"/>
        </w:rPr>
        <w:t>) ressaltam que “o cenário está gradativamente mudando em favor daquelas organizações que conseguem mobilizar conhecimento e avanços tecnológicos e conceber a criação de novas ofertas (produtos/serviços) e nas formas como criam e lançam essas ofertas</w:t>
      </w:r>
      <w:r>
        <w:rPr>
          <w:rFonts w:ascii="Times New Roman" w:hAnsi="Times New Roman" w:cs="Times New Roman"/>
          <w:sz w:val="24"/>
          <w:szCs w:val="24"/>
        </w:rPr>
        <w:t>”</w:t>
      </w:r>
      <w:r w:rsidRPr="003C1840">
        <w:rPr>
          <w:rFonts w:ascii="Times New Roman" w:hAnsi="Times New Roman" w:cs="Times New Roman"/>
          <w:sz w:val="24"/>
          <w:szCs w:val="24"/>
        </w:rPr>
        <w:t xml:space="preserve">. </w:t>
      </w:r>
      <w:r w:rsidR="004009A6">
        <w:rPr>
          <w:rFonts w:ascii="Times New Roman" w:hAnsi="Times New Roman" w:cs="Times New Roman"/>
          <w:sz w:val="24"/>
          <w:szCs w:val="24"/>
        </w:rPr>
        <w:t>a</w:t>
      </w:r>
      <w:r w:rsidR="004009A6" w:rsidRPr="003C1840">
        <w:rPr>
          <w:rFonts w:ascii="Times New Roman" w:hAnsi="Times New Roman" w:cs="Times New Roman"/>
          <w:sz w:val="24"/>
          <w:szCs w:val="24"/>
        </w:rPr>
        <w:t xml:space="preserve"> estimular interações externas à organização, não restringindo apenas a sua constituição</w:t>
      </w:r>
      <w:r w:rsidR="004009A6">
        <w:rPr>
          <w:rFonts w:ascii="Times New Roman" w:hAnsi="Times New Roman" w:cs="Times New Roman"/>
          <w:sz w:val="24"/>
          <w:szCs w:val="24"/>
        </w:rPr>
        <w:t>.</w:t>
      </w:r>
      <w:r w:rsidR="004009A6" w:rsidRPr="003C1840">
        <w:rPr>
          <w:rFonts w:ascii="Times New Roman" w:hAnsi="Times New Roman" w:cs="Times New Roman"/>
          <w:sz w:val="24"/>
          <w:szCs w:val="24"/>
        </w:rPr>
        <w:t xml:space="preserve"> </w:t>
      </w:r>
      <w:r w:rsidR="004009A6" w:rsidRPr="004009A6">
        <w:rPr>
          <w:rFonts w:ascii="Times New Roman" w:hAnsi="Times New Roman" w:cs="Times New Roman"/>
          <w:sz w:val="24"/>
          <w:szCs w:val="24"/>
        </w:rPr>
        <w:t xml:space="preserve">Essa mobilização voltada a inovar pode ocorrer por meio da transferência de conhecimento e de tecnologia, ao estimular interações externas à organização, não restringindo apenas a sua constituição interna (BOZEMAN; RIMES; YOUTIE, 2015; CUMMINGS; TENG, 2003; KOGUT; ZANDER, 1992), mas envolvendo interações intencionais voltadas a alcançar um </w:t>
      </w:r>
      <w:r w:rsidR="004009A6">
        <w:rPr>
          <w:rFonts w:ascii="Times New Roman" w:hAnsi="Times New Roman" w:cs="Times New Roman"/>
          <w:sz w:val="24"/>
          <w:szCs w:val="24"/>
        </w:rPr>
        <w:t xml:space="preserve">determinado </w:t>
      </w:r>
      <w:r w:rsidR="004009A6" w:rsidRPr="004009A6">
        <w:rPr>
          <w:rFonts w:ascii="Times New Roman" w:hAnsi="Times New Roman" w:cs="Times New Roman"/>
          <w:sz w:val="24"/>
          <w:szCs w:val="24"/>
        </w:rPr>
        <w:t xml:space="preserve">objetivo (BATTISTELA; DE TONI; PILLON, 2015). </w:t>
      </w:r>
    </w:p>
    <w:p w:rsidR="004009A6" w:rsidRDefault="004009A6" w:rsidP="004009A6">
      <w:pPr>
        <w:spacing w:after="0" w:line="240" w:lineRule="auto"/>
        <w:ind w:firstLine="708"/>
        <w:jc w:val="both"/>
        <w:rPr>
          <w:rFonts w:ascii="Times New Roman" w:hAnsi="Times New Roman" w:cs="Times New Roman"/>
          <w:sz w:val="24"/>
          <w:szCs w:val="24"/>
        </w:rPr>
      </w:pPr>
      <w:r w:rsidRPr="003C1840">
        <w:rPr>
          <w:rFonts w:ascii="Times New Roman" w:hAnsi="Times New Roman" w:cs="Times New Roman"/>
          <w:sz w:val="24"/>
          <w:szCs w:val="24"/>
        </w:rPr>
        <w:t>O campo teórico que perpassam as discussões a respeito da transferência de conhecimento tem se desenvolvido a partir de diferentes enfoque</w:t>
      </w:r>
      <w:r>
        <w:rPr>
          <w:rFonts w:ascii="Times New Roman" w:hAnsi="Times New Roman" w:cs="Times New Roman"/>
          <w:sz w:val="24"/>
          <w:szCs w:val="24"/>
        </w:rPr>
        <w:t>s</w:t>
      </w:r>
      <w:r w:rsidRPr="003C1840">
        <w:rPr>
          <w:rFonts w:ascii="Times New Roman" w:hAnsi="Times New Roman" w:cs="Times New Roman"/>
          <w:sz w:val="24"/>
          <w:szCs w:val="24"/>
        </w:rPr>
        <w:t xml:space="preserve"> e teorias, porém ressalta-se a necessidade de empreender uma discussão a respeito da transferência de conhecimento e de tecnologia interorganizações. Isso se deve ao fato de que a colaboração entre diferentes organizações, orientadas por um mesmo objetivo, pode ser </w:t>
      </w:r>
      <w:r w:rsidRPr="003C1840">
        <w:rPr>
          <w:rFonts w:ascii="Times New Roman" w:hAnsi="Times New Roman" w:cs="Times New Roman"/>
          <w:sz w:val="24"/>
          <w:szCs w:val="24"/>
        </w:rPr>
        <w:lastRenderedPageBreak/>
        <w:t xml:space="preserve">preponderante para desenvolver novas tecnologias (LIAO; HU, 2007; AUDRETSCH; LEHMANN; WRIGHT, 2014).   </w:t>
      </w:r>
    </w:p>
    <w:p w:rsidR="004009A6" w:rsidRPr="003C1840" w:rsidRDefault="004009A6" w:rsidP="004009A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Isso também torna</w:t>
      </w:r>
      <w:r w:rsidRPr="003C1840">
        <w:rPr>
          <w:rFonts w:ascii="Times New Roman" w:hAnsi="Times New Roman" w:cs="Times New Roman"/>
          <w:sz w:val="24"/>
          <w:szCs w:val="24"/>
        </w:rPr>
        <w:t xml:space="preserve"> possível às organizações inovarem no contexto em que atuam, fomentando mudanças não apenas econômicas, mas sociais e ambientais</w:t>
      </w:r>
      <w:r>
        <w:rPr>
          <w:rFonts w:ascii="Times New Roman" w:hAnsi="Times New Roman" w:cs="Times New Roman"/>
          <w:sz w:val="24"/>
          <w:szCs w:val="24"/>
        </w:rPr>
        <w:t>, assim como aquelas voltadas ao desenvolvimento sustentável</w:t>
      </w:r>
      <w:r w:rsidRPr="003C1840">
        <w:rPr>
          <w:rFonts w:ascii="Times New Roman" w:hAnsi="Times New Roman" w:cs="Times New Roman"/>
          <w:sz w:val="24"/>
          <w:szCs w:val="24"/>
        </w:rPr>
        <w:t>. Essas mudanças passam a representar um aspecto crítico da inovação, pois afetam o ambiente físico e social (ETZKOWI</w:t>
      </w:r>
      <w:r>
        <w:rPr>
          <w:rFonts w:ascii="Times New Roman" w:hAnsi="Times New Roman" w:cs="Times New Roman"/>
          <w:sz w:val="24"/>
          <w:szCs w:val="24"/>
        </w:rPr>
        <w:t xml:space="preserve">TZ; ZHOU, 2006), </w:t>
      </w:r>
      <w:r w:rsidRPr="003C1840">
        <w:rPr>
          <w:rFonts w:ascii="Times New Roman" w:hAnsi="Times New Roman" w:cs="Times New Roman"/>
          <w:sz w:val="24"/>
          <w:szCs w:val="24"/>
        </w:rPr>
        <w:t>configu</w:t>
      </w:r>
      <w:r>
        <w:rPr>
          <w:rFonts w:ascii="Times New Roman" w:hAnsi="Times New Roman" w:cs="Times New Roman"/>
          <w:sz w:val="24"/>
          <w:szCs w:val="24"/>
        </w:rPr>
        <w:t>rando uma nova demanda nas organizações</w:t>
      </w:r>
      <w:r w:rsidRPr="003C1840">
        <w:rPr>
          <w:rFonts w:ascii="Times New Roman" w:hAnsi="Times New Roman" w:cs="Times New Roman"/>
          <w:sz w:val="24"/>
          <w:szCs w:val="24"/>
        </w:rPr>
        <w:t xml:space="preserve">. Dessa forma, para possibilitar inovações voltadas </w:t>
      </w:r>
      <w:r w:rsidRPr="002806CA">
        <w:rPr>
          <w:rFonts w:ascii="Times New Roman" w:hAnsi="Times New Roman" w:cs="Times New Roman"/>
          <w:sz w:val="24"/>
          <w:szCs w:val="24"/>
        </w:rPr>
        <w:t>a este tipo de desenvolvimento</w:t>
      </w:r>
      <w:r w:rsidR="002806CA">
        <w:rPr>
          <w:rFonts w:ascii="Times New Roman" w:hAnsi="Times New Roman" w:cs="Times New Roman"/>
          <w:sz w:val="24"/>
          <w:szCs w:val="24"/>
        </w:rPr>
        <w:t>,</w:t>
      </w:r>
      <w:r w:rsidRPr="002806CA">
        <w:rPr>
          <w:rFonts w:ascii="Times New Roman" w:hAnsi="Times New Roman" w:cs="Times New Roman"/>
          <w:sz w:val="24"/>
          <w:szCs w:val="24"/>
        </w:rPr>
        <w:t xml:space="preserve"> a obtenção de conhecimento e tecnologia pode atuar como elemento preponderante na obtenção de métodos e alternativas de produção para</w:t>
      </w:r>
      <w:r w:rsidR="002806CA">
        <w:rPr>
          <w:rFonts w:ascii="Times New Roman" w:hAnsi="Times New Roman" w:cs="Times New Roman"/>
          <w:sz w:val="24"/>
          <w:szCs w:val="24"/>
        </w:rPr>
        <w:t xml:space="preserve"> garantir tal</w:t>
      </w:r>
      <w:r w:rsidRPr="002806CA">
        <w:rPr>
          <w:rFonts w:ascii="Times New Roman" w:hAnsi="Times New Roman" w:cs="Times New Roman"/>
          <w:sz w:val="24"/>
          <w:szCs w:val="24"/>
        </w:rPr>
        <w:t xml:space="preserve"> vantagem competitiva.</w:t>
      </w:r>
      <w:r w:rsidRPr="003C1840">
        <w:rPr>
          <w:rFonts w:ascii="Times New Roman" w:hAnsi="Times New Roman" w:cs="Times New Roman"/>
          <w:sz w:val="24"/>
          <w:szCs w:val="24"/>
        </w:rPr>
        <w:t xml:space="preserve"> </w:t>
      </w:r>
    </w:p>
    <w:p w:rsidR="00FF7D53" w:rsidRDefault="004009A6" w:rsidP="00FF7D53">
      <w:pPr>
        <w:spacing w:after="0" w:line="240" w:lineRule="auto"/>
        <w:ind w:firstLine="708"/>
        <w:jc w:val="both"/>
        <w:rPr>
          <w:rFonts w:ascii="Times New Roman" w:hAnsi="Times New Roman" w:cs="Times New Roman"/>
          <w:sz w:val="24"/>
          <w:szCs w:val="24"/>
        </w:rPr>
      </w:pPr>
      <w:r w:rsidRPr="003C1840">
        <w:rPr>
          <w:rFonts w:ascii="Times New Roman" w:hAnsi="Times New Roman" w:cs="Times New Roman"/>
          <w:sz w:val="24"/>
          <w:szCs w:val="24"/>
        </w:rPr>
        <w:t xml:space="preserve">Nesse sentido, </w:t>
      </w:r>
      <w:r w:rsidR="002806CA" w:rsidRPr="002806CA">
        <w:rPr>
          <w:rFonts w:ascii="Times New Roman" w:hAnsi="Times New Roman" w:cs="Times New Roman"/>
          <w:sz w:val="24"/>
          <w:szCs w:val="24"/>
        </w:rPr>
        <w:t>a transferência de conhecimento e tecnologia</w:t>
      </w:r>
      <w:r w:rsidR="002806CA">
        <w:rPr>
          <w:rFonts w:ascii="Times New Roman" w:hAnsi="Times New Roman" w:cs="Times New Roman"/>
          <w:sz w:val="24"/>
          <w:szCs w:val="24"/>
        </w:rPr>
        <w:t xml:space="preserve"> (KTT)</w:t>
      </w:r>
      <w:r w:rsidR="002806CA" w:rsidRPr="002806CA">
        <w:rPr>
          <w:rFonts w:ascii="Times New Roman" w:hAnsi="Times New Roman" w:cs="Times New Roman"/>
          <w:sz w:val="24"/>
          <w:szCs w:val="24"/>
        </w:rPr>
        <w:t>,</w:t>
      </w:r>
      <w:r w:rsidR="002806CA">
        <w:rPr>
          <w:rFonts w:ascii="Times New Roman" w:hAnsi="Times New Roman" w:cs="Times New Roman"/>
          <w:sz w:val="24"/>
          <w:szCs w:val="24"/>
        </w:rPr>
        <w:t xml:space="preserve"> </w:t>
      </w:r>
      <w:r w:rsidR="00A85F27">
        <w:rPr>
          <w:rFonts w:ascii="Times New Roman" w:hAnsi="Times New Roman" w:cs="Times New Roman"/>
          <w:sz w:val="24"/>
          <w:szCs w:val="24"/>
        </w:rPr>
        <w:t>termo cunhado na</w:t>
      </w:r>
      <w:r w:rsidR="002806CA">
        <w:rPr>
          <w:rFonts w:ascii="Times New Roman" w:hAnsi="Times New Roman" w:cs="Times New Roman"/>
          <w:sz w:val="24"/>
          <w:szCs w:val="24"/>
        </w:rPr>
        <w:t xml:space="preserve"> literatura</w:t>
      </w:r>
      <w:r w:rsidR="00A85F27">
        <w:rPr>
          <w:rFonts w:ascii="Times New Roman" w:hAnsi="Times New Roman" w:cs="Times New Roman"/>
          <w:sz w:val="24"/>
          <w:szCs w:val="24"/>
        </w:rPr>
        <w:t xml:space="preserve"> de TT ao abordar </w:t>
      </w:r>
      <w:r w:rsidR="000B2C53">
        <w:rPr>
          <w:rFonts w:ascii="Times New Roman" w:hAnsi="Times New Roman" w:cs="Times New Roman"/>
          <w:sz w:val="24"/>
          <w:szCs w:val="24"/>
        </w:rPr>
        <w:t>o processo de colaboração universidade-indústria</w:t>
      </w:r>
      <w:r w:rsidR="00A85F27">
        <w:rPr>
          <w:rFonts w:ascii="Times New Roman" w:hAnsi="Times New Roman" w:cs="Times New Roman"/>
          <w:sz w:val="24"/>
          <w:szCs w:val="24"/>
        </w:rPr>
        <w:t xml:space="preserve"> (</w:t>
      </w:r>
      <w:r w:rsidR="00D55E1D" w:rsidRPr="00D55E1D">
        <w:rPr>
          <w:rFonts w:ascii="Times New Roman" w:hAnsi="Times New Roman" w:cs="Times New Roman"/>
          <w:sz w:val="24"/>
          <w:szCs w:val="24"/>
        </w:rPr>
        <w:t>ARVANITIS</w:t>
      </w:r>
      <w:r w:rsidR="00D55E1D">
        <w:rPr>
          <w:rFonts w:ascii="Times New Roman" w:hAnsi="Times New Roman" w:cs="Times New Roman"/>
          <w:sz w:val="24"/>
          <w:szCs w:val="24"/>
        </w:rPr>
        <w:t xml:space="preserve">; </w:t>
      </w:r>
      <w:r w:rsidR="00D55E1D" w:rsidRPr="00D55E1D">
        <w:rPr>
          <w:rFonts w:ascii="Times New Roman" w:hAnsi="Times New Roman" w:cs="Times New Roman"/>
          <w:sz w:val="24"/>
          <w:szCs w:val="24"/>
        </w:rPr>
        <w:t>KUBLI</w:t>
      </w:r>
      <w:r w:rsidR="00D55E1D">
        <w:rPr>
          <w:rFonts w:ascii="Times New Roman" w:hAnsi="Times New Roman" w:cs="Times New Roman"/>
          <w:sz w:val="24"/>
          <w:szCs w:val="24"/>
        </w:rPr>
        <w:t xml:space="preserve">; </w:t>
      </w:r>
      <w:r w:rsidR="00D55E1D" w:rsidRPr="00D55E1D">
        <w:rPr>
          <w:rFonts w:ascii="Times New Roman" w:hAnsi="Times New Roman" w:cs="Times New Roman"/>
          <w:sz w:val="24"/>
          <w:szCs w:val="24"/>
        </w:rPr>
        <w:t>WOERTER</w:t>
      </w:r>
      <w:r w:rsidR="00D55E1D">
        <w:rPr>
          <w:rFonts w:ascii="Times New Roman" w:hAnsi="Times New Roman" w:cs="Times New Roman"/>
          <w:sz w:val="24"/>
          <w:szCs w:val="24"/>
        </w:rPr>
        <w:t xml:space="preserve">, 2008; </w:t>
      </w:r>
      <w:r w:rsidR="00A85F27">
        <w:rPr>
          <w:rFonts w:ascii="Times New Roman" w:hAnsi="Times New Roman" w:cs="Times New Roman"/>
          <w:sz w:val="24"/>
          <w:szCs w:val="24"/>
        </w:rPr>
        <w:t>EDLER</w:t>
      </w:r>
      <w:r w:rsidR="00D55E1D">
        <w:rPr>
          <w:rFonts w:ascii="Times New Roman" w:hAnsi="Times New Roman" w:cs="Times New Roman"/>
          <w:sz w:val="24"/>
          <w:szCs w:val="24"/>
        </w:rPr>
        <w:t xml:space="preserve">; FIER; GRIMPE, 2011; </w:t>
      </w:r>
      <w:r w:rsidR="000B2C53" w:rsidRPr="000B2C53">
        <w:rPr>
          <w:rFonts w:ascii="Times New Roman" w:hAnsi="Times New Roman" w:cs="Times New Roman"/>
          <w:sz w:val="24"/>
          <w:szCs w:val="24"/>
        </w:rPr>
        <w:t>BENTIVEGNA</w:t>
      </w:r>
      <w:r w:rsidR="000B2C53">
        <w:rPr>
          <w:rFonts w:ascii="Times New Roman" w:hAnsi="Times New Roman" w:cs="Times New Roman"/>
          <w:sz w:val="24"/>
          <w:szCs w:val="24"/>
        </w:rPr>
        <w:t>, 2014)</w:t>
      </w:r>
      <w:r w:rsidR="00A85F27">
        <w:rPr>
          <w:rFonts w:ascii="Times New Roman" w:hAnsi="Times New Roman" w:cs="Times New Roman"/>
          <w:sz w:val="24"/>
          <w:szCs w:val="24"/>
        </w:rPr>
        <w:t>, é utilizado nesse contexto</w:t>
      </w:r>
      <w:r w:rsidR="000B2C53">
        <w:rPr>
          <w:rFonts w:ascii="Times New Roman" w:hAnsi="Times New Roman" w:cs="Times New Roman"/>
          <w:sz w:val="24"/>
          <w:szCs w:val="24"/>
        </w:rPr>
        <w:t xml:space="preserve"> </w:t>
      </w:r>
      <w:r w:rsidR="002806CA">
        <w:rPr>
          <w:rFonts w:ascii="Times New Roman" w:hAnsi="Times New Roman" w:cs="Times New Roman"/>
          <w:sz w:val="24"/>
          <w:szCs w:val="24"/>
        </w:rPr>
        <w:t xml:space="preserve">a fim de enfatizar o conhecimento (codificado e não codificado) </w:t>
      </w:r>
      <w:r w:rsidR="00A85F27">
        <w:rPr>
          <w:rFonts w:ascii="Times New Roman" w:hAnsi="Times New Roman" w:cs="Times New Roman"/>
          <w:sz w:val="24"/>
          <w:szCs w:val="24"/>
        </w:rPr>
        <w:t xml:space="preserve">existente em relações de parceria </w:t>
      </w:r>
      <w:r w:rsidR="000B2C53">
        <w:rPr>
          <w:rFonts w:ascii="Times New Roman" w:hAnsi="Times New Roman" w:cs="Times New Roman"/>
          <w:sz w:val="24"/>
          <w:szCs w:val="24"/>
        </w:rPr>
        <w:t xml:space="preserve">e cooperação que </w:t>
      </w:r>
      <w:r w:rsidR="00FF7D53">
        <w:rPr>
          <w:rFonts w:ascii="Times New Roman" w:hAnsi="Times New Roman" w:cs="Times New Roman"/>
          <w:sz w:val="24"/>
          <w:szCs w:val="24"/>
        </w:rPr>
        <w:t>suportem</w:t>
      </w:r>
      <w:r w:rsidR="000B2C53">
        <w:rPr>
          <w:rFonts w:ascii="Times New Roman" w:hAnsi="Times New Roman" w:cs="Times New Roman"/>
          <w:sz w:val="24"/>
          <w:szCs w:val="24"/>
        </w:rPr>
        <w:t xml:space="preserve"> </w:t>
      </w:r>
      <w:r w:rsidRPr="003C1840">
        <w:rPr>
          <w:rFonts w:ascii="Times New Roman" w:hAnsi="Times New Roman" w:cs="Times New Roman"/>
          <w:sz w:val="24"/>
          <w:szCs w:val="24"/>
        </w:rPr>
        <w:t xml:space="preserve">inovações tecnológicas ou de outra natureza. Logo, </w:t>
      </w:r>
      <w:r w:rsidR="00FF7D53">
        <w:rPr>
          <w:rFonts w:ascii="Times New Roman" w:hAnsi="Times New Roman" w:cs="Times New Roman"/>
          <w:sz w:val="24"/>
          <w:szCs w:val="24"/>
        </w:rPr>
        <w:t xml:space="preserve">tal transferência pode reforçar </w:t>
      </w:r>
      <w:r w:rsidRPr="003C1840">
        <w:rPr>
          <w:rFonts w:ascii="Times New Roman" w:hAnsi="Times New Roman" w:cs="Times New Roman"/>
          <w:sz w:val="24"/>
          <w:szCs w:val="24"/>
        </w:rPr>
        <w:t xml:space="preserve">relações interorganizacionais, contribuindo para que distintas organizações tenham acesso a </w:t>
      </w:r>
      <w:r w:rsidR="00FF7D53">
        <w:rPr>
          <w:rFonts w:ascii="Times New Roman" w:hAnsi="Times New Roman" w:cs="Times New Roman"/>
          <w:sz w:val="24"/>
          <w:szCs w:val="24"/>
        </w:rPr>
        <w:t>recursos para alcançar as inovações</w:t>
      </w:r>
      <w:r w:rsidR="00EB2476">
        <w:rPr>
          <w:rFonts w:ascii="Times New Roman" w:hAnsi="Times New Roman" w:cs="Times New Roman"/>
          <w:sz w:val="24"/>
          <w:szCs w:val="24"/>
        </w:rPr>
        <w:t xml:space="preserve"> que envolvam as três dimensões (ambiental, social e econômica)</w:t>
      </w:r>
      <w:r w:rsidR="00FF7D53">
        <w:rPr>
          <w:rFonts w:ascii="Times New Roman" w:hAnsi="Times New Roman" w:cs="Times New Roman"/>
          <w:sz w:val="24"/>
          <w:szCs w:val="24"/>
        </w:rPr>
        <w:t xml:space="preserve"> do desenvolvimento sustentável</w:t>
      </w:r>
      <w:r w:rsidRPr="003C1840">
        <w:rPr>
          <w:rFonts w:ascii="Times New Roman" w:hAnsi="Times New Roman" w:cs="Times New Roman"/>
          <w:sz w:val="24"/>
          <w:szCs w:val="24"/>
        </w:rPr>
        <w:t>.</w:t>
      </w:r>
    </w:p>
    <w:p w:rsidR="004009A6" w:rsidRDefault="004009A6" w:rsidP="002167FB">
      <w:pPr>
        <w:spacing w:after="0" w:line="240" w:lineRule="auto"/>
        <w:ind w:firstLine="708"/>
        <w:jc w:val="both"/>
        <w:rPr>
          <w:rFonts w:ascii="Times New Roman" w:hAnsi="Times New Roman" w:cs="Times New Roman"/>
          <w:sz w:val="24"/>
          <w:szCs w:val="24"/>
        </w:rPr>
      </w:pPr>
      <w:r w:rsidRPr="003C1840">
        <w:rPr>
          <w:rFonts w:ascii="Times New Roman" w:hAnsi="Times New Roman" w:cs="Times New Roman"/>
          <w:sz w:val="24"/>
          <w:szCs w:val="24"/>
        </w:rPr>
        <w:t>Assim, baseado na revisão de literatura</w:t>
      </w:r>
      <w:r w:rsidR="00FF7D53">
        <w:rPr>
          <w:rFonts w:ascii="Times New Roman" w:hAnsi="Times New Roman" w:cs="Times New Roman"/>
          <w:sz w:val="24"/>
          <w:szCs w:val="24"/>
        </w:rPr>
        <w:t xml:space="preserve"> </w:t>
      </w:r>
      <w:r w:rsidR="00EB2476">
        <w:rPr>
          <w:rFonts w:ascii="Times New Roman" w:hAnsi="Times New Roman" w:cs="Times New Roman"/>
          <w:sz w:val="24"/>
          <w:szCs w:val="24"/>
        </w:rPr>
        <w:t>sobre transferência de tecnologia e modelos de TT</w:t>
      </w:r>
      <w:r w:rsidR="00EB2476" w:rsidRPr="00EB2476">
        <w:rPr>
          <w:rFonts w:ascii="Times New Roman" w:hAnsi="Times New Roman" w:cs="Times New Roman"/>
          <w:sz w:val="24"/>
          <w:szCs w:val="24"/>
        </w:rPr>
        <w:t xml:space="preserve">, observou-se </w:t>
      </w:r>
      <w:r w:rsidRPr="00EB2476">
        <w:rPr>
          <w:rFonts w:ascii="Times New Roman" w:hAnsi="Times New Roman" w:cs="Times New Roman"/>
          <w:sz w:val="24"/>
          <w:szCs w:val="24"/>
        </w:rPr>
        <w:t>a ausência de modelo capaz de integrar tais construtos, de modo que nesse contexto se destaque a inovação para o desenvolvimento sustentável.</w:t>
      </w:r>
      <w:r w:rsidRPr="003C1840">
        <w:rPr>
          <w:rFonts w:ascii="Times New Roman" w:hAnsi="Times New Roman" w:cs="Times New Roman"/>
          <w:sz w:val="24"/>
          <w:szCs w:val="24"/>
        </w:rPr>
        <w:t xml:space="preserve"> </w:t>
      </w:r>
      <w:r w:rsidR="002167FB">
        <w:rPr>
          <w:rFonts w:ascii="Times New Roman" w:hAnsi="Times New Roman" w:cs="Times New Roman"/>
          <w:sz w:val="24"/>
          <w:szCs w:val="24"/>
        </w:rPr>
        <w:t xml:space="preserve"> </w:t>
      </w:r>
      <w:r w:rsidRPr="003C1840">
        <w:rPr>
          <w:rFonts w:ascii="Times New Roman" w:hAnsi="Times New Roman" w:cs="Times New Roman"/>
          <w:sz w:val="24"/>
          <w:szCs w:val="24"/>
        </w:rPr>
        <w:t>Tendo em vista os aspectos apresentados,</w:t>
      </w:r>
      <w:r>
        <w:rPr>
          <w:rFonts w:ascii="Times New Roman" w:hAnsi="Times New Roman" w:cs="Times New Roman"/>
          <w:sz w:val="24"/>
          <w:szCs w:val="24"/>
        </w:rPr>
        <w:t xml:space="preserve"> este </w:t>
      </w:r>
      <w:r w:rsidR="00EB2476">
        <w:rPr>
          <w:rFonts w:ascii="Times New Roman" w:hAnsi="Times New Roman" w:cs="Times New Roman"/>
          <w:sz w:val="24"/>
          <w:szCs w:val="24"/>
        </w:rPr>
        <w:t>artigo</w:t>
      </w:r>
      <w:r>
        <w:rPr>
          <w:rFonts w:ascii="Times New Roman" w:hAnsi="Times New Roman" w:cs="Times New Roman"/>
          <w:sz w:val="24"/>
          <w:szCs w:val="24"/>
        </w:rPr>
        <w:t xml:space="preserve"> objetiva analisar, a partir de levantamento teórico, os tópicos já presentes na literatura, existentes nas áreas relativas ao tema e, por meio da identificação de lacunas teóricas, apontar proposição de pesquisa voltada para o </w:t>
      </w:r>
      <w:r w:rsidRPr="003D0A67">
        <w:rPr>
          <w:rFonts w:ascii="Times New Roman" w:hAnsi="Times New Roman" w:cs="Times New Roman"/>
          <w:sz w:val="24"/>
          <w:szCs w:val="24"/>
        </w:rPr>
        <w:t xml:space="preserve">desenvolvimento de modelo que integre a transferência de conhecimento e de tecnologia, </w:t>
      </w:r>
      <w:r w:rsidRPr="00C71095">
        <w:rPr>
          <w:rFonts w:ascii="Times New Roman" w:hAnsi="Times New Roman" w:cs="Times New Roman"/>
          <w:sz w:val="24"/>
          <w:szCs w:val="24"/>
        </w:rPr>
        <w:t>envolvendo o contexto da inovação para o desenvolvimento sustentável.</w:t>
      </w:r>
      <w:r w:rsidRPr="003C1840">
        <w:rPr>
          <w:rFonts w:ascii="Times New Roman" w:hAnsi="Times New Roman" w:cs="Times New Roman"/>
          <w:b/>
          <w:sz w:val="24"/>
          <w:szCs w:val="24"/>
        </w:rPr>
        <w:t xml:space="preserve"> </w:t>
      </w:r>
      <w:r w:rsidRPr="00C71095">
        <w:rPr>
          <w:rFonts w:ascii="Times New Roman" w:hAnsi="Times New Roman" w:cs="Times New Roman"/>
          <w:sz w:val="24"/>
          <w:szCs w:val="24"/>
        </w:rPr>
        <w:t>Dessa forma, as seções a seguir apresentam uma discussão a respeito da transferência de conhecimento e tecnologia</w:t>
      </w:r>
      <w:r w:rsidR="00C71095">
        <w:rPr>
          <w:rFonts w:ascii="Times New Roman" w:hAnsi="Times New Roman" w:cs="Times New Roman"/>
          <w:sz w:val="24"/>
          <w:szCs w:val="24"/>
        </w:rPr>
        <w:t xml:space="preserve"> (KTT)</w:t>
      </w:r>
      <w:r w:rsidR="00F8729C">
        <w:rPr>
          <w:rFonts w:ascii="Times New Roman" w:hAnsi="Times New Roman" w:cs="Times New Roman"/>
          <w:sz w:val="24"/>
          <w:szCs w:val="24"/>
        </w:rPr>
        <w:t xml:space="preserve"> e</w:t>
      </w:r>
      <w:r w:rsidRPr="00C71095">
        <w:rPr>
          <w:rFonts w:ascii="Times New Roman" w:hAnsi="Times New Roman" w:cs="Times New Roman"/>
          <w:sz w:val="24"/>
          <w:szCs w:val="24"/>
        </w:rPr>
        <w:t xml:space="preserve"> desenvolvimento sustentável.</w:t>
      </w:r>
      <w:r w:rsidRPr="003C1840">
        <w:rPr>
          <w:rFonts w:ascii="Times New Roman" w:hAnsi="Times New Roman" w:cs="Times New Roman"/>
          <w:sz w:val="24"/>
          <w:szCs w:val="24"/>
        </w:rPr>
        <w:t xml:space="preserve"> </w:t>
      </w:r>
    </w:p>
    <w:p w:rsidR="00F8729C" w:rsidRDefault="00F8729C" w:rsidP="00F8729C">
      <w:pPr>
        <w:spacing w:after="0" w:line="240" w:lineRule="auto"/>
        <w:jc w:val="both"/>
        <w:rPr>
          <w:rFonts w:ascii="Times New Roman" w:hAnsi="Times New Roman" w:cs="Times New Roman"/>
          <w:sz w:val="24"/>
          <w:szCs w:val="24"/>
        </w:rPr>
      </w:pPr>
    </w:p>
    <w:p w:rsidR="00F8729C" w:rsidRPr="00F8729C" w:rsidRDefault="00F8729C" w:rsidP="00F8729C">
      <w:pPr>
        <w:spacing w:after="0" w:line="240" w:lineRule="auto"/>
        <w:jc w:val="both"/>
        <w:rPr>
          <w:rFonts w:ascii="Times New Roman" w:hAnsi="Times New Roman" w:cs="Times New Roman"/>
          <w:b/>
          <w:sz w:val="24"/>
          <w:szCs w:val="24"/>
        </w:rPr>
      </w:pPr>
      <w:r w:rsidRPr="00F8729C">
        <w:rPr>
          <w:rFonts w:ascii="Times New Roman" w:hAnsi="Times New Roman" w:cs="Times New Roman"/>
          <w:b/>
          <w:sz w:val="24"/>
          <w:szCs w:val="24"/>
        </w:rPr>
        <w:t xml:space="preserve">2. Transferência de Conhecimento e Tecnologia </w:t>
      </w:r>
    </w:p>
    <w:p w:rsidR="00F8729C" w:rsidRPr="00F8729C" w:rsidRDefault="00F8729C" w:rsidP="00F8729C">
      <w:pPr>
        <w:spacing w:after="0" w:line="240" w:lineRule="auto"/>
        <w:jc w:val="both"/>
        <w:rPr>
          <w:rFonts w:ascii="Times New Roman" w:hAnsi="Times New Roman" w:cs="Times New Roman"/>
          <w:sz w:val="24"/>
          <w:szCs w:val="24"/>
        </w:rPr>
      </w:pPr>
    </w:p>
    <w:p w:rsidR="00F8729C" w:rsidRPr="00F8729C" w:rsidRDefault="00F8729C" w:rsidP="00F8729C">
      <w:pPr>
        <w:spacing w:after="0" w:line="240" w:lineRule="auto"/>
        <w:ind w:firstLine="708"/>
        <w:jc w:val="both"/>
        <w:rPr>
          <w:rFonts w:ascii="Times New Roman" w:hAnsi="Times New Roman" w:cs="Times New Roman"/>
          <w:sz w:val="24"/>
          <w:szCs w:val="24"/>
        </w:rPr>
      </w:pPr>
      <w:r w:rsidRPr="00F8729C">
        <w:rPr>
          <w:rFonts w:ascii="Times New Roman" w:hAnsi="Times New Roman" w:cs="Times New Roman"/>
          <w:sz w:val="24"/>
          <w:szCs w:val="24"/>
        </w:rPr>
        <w:t xml:space="preserve">A evolução tecnológica e a inovação destacaram-se no ambiente organizacional como forma de conquistar mercados, clientes, criar novas técnicas de produção e processos ou mesmo estabelecer-se perante a concorrência. O ciclo de vida de produtos e processos passou a ser encurtado devido à velocidade de modificação das tecnologias (AUDRETSCH; LEHMANN; WRIGHT, 2014), o que estimulou a busca por informação, conhecimento, desenvolvimento de competências internas e transferência de tecnologia entre organizações (LEISCHNIG; GEIGENMUELLER; LOHMANN, 2014).  </w:t>
      </w:r>
    </w:p>
    <w:p w:rsidR="00F8729C" w:rsidRPr="00F8729C" w:rsidRDefault="00F8729C" w:rsidP="00F8729C">
      <w:pPr>
        <w:spacing w:after="0" w:line="240" w:lineRule="auto"/>
        <w:ind w:firstLine="708"/>
        <w:jc w:val="both"/>
        <w:rPr>
          <w:rFonts w:ascii="Times New Roman" w:hAnsi="Times New Roman" w:cs="Times New Roman"/>
          <w:sz w:val="24"/>
          <w:szCs w:val="24"/>
        </w:rPr>
      </w:pPr>
      <w:r w:rsidRPr="00F8729C">
        <w:rPr>
          <w:rFonts w:ascii="Times New Roman" w:hAnsi="Times New Roman" w:cs="Times New Roman"/>
          <w:sz w:val="24"/>
          <w:szCs w:val="24"/>
        </w:rPr>
        <w:t>Nesse sentido, novos arranjos organizacionais são criados (ETZKOWITZ, 2003) a partir do incentivo e mobilização de um conjunto de conhecimentos que se desdobra em avanços tecnológicos, a fim de gerar condições para inovar e obter vantagem competitiva (TIDD; BESSANT; PAVITT, 2008). A complexidade envolvida no dese</w:t>
      </w:r>
      <w:r w:rsidR="00E835DD">
        <w:rPr>
          <w:rFonts w:ascii="Times New Roman" w:hAnsi="Times New Roman" w:cs="Times New Roman"/>
          <w:sz w:val="24"/>
          <w:szCs w:val="24"/>
        </w:rPr>
        <w:t>nvolvimento de conhecimento e</w:t>
      </w:r>
      <w:r w:rsidRPr="00F8729C">
        <w:rPr>
          <w:rFonts w:ascii="Times New Roman" w:hAnsi="Times New Roman" w:cs="Times New Roman"/>
          <w:sz w:val="24"/>
          <w:szCs w:val="24"/>
        </w:rPr>
        <w:t xml:space="preserve"> tecnologia tornou-se um estímulo para que as organizações buscassem formas de interação para adquirir conhecimento especializado (OCDE, 2005), de modo que essa</w:t>
      </w:r>
      <w:r w:rsidR="00E835DD">
        <w:rPr>
          <w:rFonts w:ascii="Times New Roman" w:hAnsi="Times New Roman" w:cs="Times New Roman"/>
          <w:sz w:val="24"/>
          <w:szCs w:val="24"/>
        </w:rPr>
        <w:t xml:space="preserve"> interação pode</w:t>
      </w:r>
      <w:r w:rsidRPr="00F8729C">
        <w:rPr>
          <w:rFonts w:ascii="Times New Roman" w:hAnsi="Times New Roman" w:cs="Times New Roman"/>
          <w:sz w:val="24"/>
          <w:szCs w:val="24"/>
        </w:rPr>
        <w:t xml:space="preserve"> ocorrer tanto interna como externamente, as estimulando a desenvolverem suas próprias competências ou a buscarem em parceiros por meio da transferência de tecnologia (AUDRETSCH; </w:t>
      </w:r>
      <w:r w:rsidRPr="00F8729C">
        <w:rPr>
          <w:rFonts w:ascii="Times New Roman" w:hAnsi="Times New Roman" w:cs="Times New Roman"/>
          <w:sz w:val="24"/>
          <w:szCs w:val="24"/>
        </w:rPr>
        <w:lastRenderedPageBreak/>
        <w:t>LEHMANN; WRIGHT, 2014; LEISCHNIG; GEIGENMUELLER; LOHMANN, 2014).</w:t>
      </w:r>
    </w:p>
    <w:p w:rsidR="00F8729C" w:rsidRPr="00F8729C" w:rsidRDefault="00F8729C" w:rsidP="00F8729C">
      <w:pPr>
        <w:spacing w:after="0" w:line="240" w:lineRule="auto"/>
        <w:ind w:firstLine="708"/>
        <w:jc w:val="both"/>
        <w:rPr>
          <w:rFonts w:ascii="Times New Roman" w:hAnsi="Times New Roman" w:cs="Times New Roman"/>
          <w:sz w:val="24"/>
          <w:szCs w:val="24"/>
        </w:rPr>
      </w:pPr>
      <w:proofErr w:type="spellStart"/>
      <w:r w:rsidRPr="00F8729C">
        <w:rPr>
          <w:rFonts w:ascii="Times New Roman" w:hAnsi="Times New Roman" w:cs="Times New Roman"/>
          <w:sz w:val="24"/>
          <w:szCs w:val="24"/>
        </w:rPr>
        <w:t>Mason</w:t>
      </w:r>
      <w:proofErr w:type="spellEnd"/>
      <w:r w:rsidRPr="00F8729C">
        <w:rPr>
          <w:rFonts w:ascii="Times New Roman" w:hAnsi="Times New Roman" w:cs="Times New Roman"/>
          <w:sz w:val="24"/>
          <w:szCs w:val="24"/>
        </w:rPr>
        <w:t xml:space="preserve">, </w:t>
      </w:r>
      <w:proofErr w:type="spellStart"/>
      <w:r w:rsidRPr="00F8729C">
        <w:rPr>
          <w:rFonts w:ascii="Times New Roman" w:hAnsi="Times New Roman" w:cs="Times New Roman"/>
          <w:sz w:val="24"/>
          <w:szCs w:val="24"/>
        </w:rPr>
        <w:t>Beltramo</w:t>
      </w:r>
      <w:proofErr w:type="spellEnd"/>
      <w:r w:rsidRPr="00F8729C">
        <w:rPr>
          <w:rFonts w:ascii="Times New Roman" w:hAnsi="Times New Roman" w:cs="Times New Roman"/>
          <w:sz w:val="24"/>
          <w:szCs w:val="24"/>
        </w:rPr>
        <w:t xml:space="preserve"> e Paul (2004), ao abordar a capacidade de uma empresa expandir seu conhecimento por meio de fontes externas, ressaltam a combinação de alguns elementos que influenciam na efetividade do processo. Para os autores, as inter-relações podem ocorrer de maneira formal (contrato) ou informal, envolver colaboração e difusão de tecnologia e inovações entre empresas, entre seus funcionários, bem como entre departamentos universitários ou laboratórios de pesquisa públicos ou privados sem fins lucrativos. A quantidade de relações geridas pelas empresas (parceiras, fornecedores, clientes, entre outros) incentiva a busca de novos conhecimentos e necessidade de interação com outras empresas, de modo que o conhecimento compartilhado entre esses atores pode contribuir para o aumento de seu desempenho e desenvolvimento de inovações (EASTERBY-SMITH; LYLES; TSANG, 2008). Assim, o processo que compreende a transferência de conhecimento e os vários tipos de troca (mecanismos) desse recurso pode afetar a capacidade da empresa possibilitando o desenvolvimento de </w:t>
      </w:r>
      <w:proofErr w:type="spellStart"/>
      <w:r w:rsidRPr="00F8729C">
        <w:rPr>
          <w:rFonts w:ascii="Times New Roman" w:hAnsi="Times New Roman" w:cs="Times New Roman"/>
          <w:sz w:val="24"/>
          <w:szCs w:val="24"/>
        </w:rPr>
        <w:t>know</w:t>
      </w:r>
      <w:proofErr w:type="spellEnd"/>
      <w:r w:rsidRPr="00F8729C">
        <w:rPr>
          <w:rFonts w:ascii="Times New Roman" w:hAnsi="Times New Roman" w:cs="Times New Roman"/>
          <w:sz w:val="24"/>
          <w:szCs w:val="24"/>
        </w:rPr>
        <w:t xml:space="preserve"> </w:t>
      </w:r>
      <w:proofErr w:type="spellStart"/>
      <w:r w:rsidRPr="00F8729C">
        <w:rPr>
          <w:rFonts w:ascii="Times New Roman" w:hAnsi="Times New Roman" w:cs="Times New Roman"/>
          <w:sz w:val="24"/>
          <w:szCs w:val="24"/>
        </w:rPr>
        <w:t>how</w:t>
      </w:r>
      <w:proofErr w:type="spellEnd"/>
      <w:r w:rsidRPr="00F8729C">
        <w:rPr>
          <w:rFonts w:ascii="Times New Roman" w:hAnsi="Times New Roman" w:cs="Times New Roman"/>
          <w:sz w:val="24"/>
          <w:szCs w:val="24"/>
        </w:rPr>
        <w:t xml:space="preserve"> e novas competências (EASTERBY-SMITH; LYLES; TSANG, 2008; SAMMARRA; BIGGIERO, 2008).</w:t>
      </w:r>
    </w:p>
    <w:p w:rsidR="00F8729C" w:rsidRDefault="00F8729C" w:rsidP="00F8729C">
      <w:pPr>
        <w:spacing w:after="0" w:line="240" w:lineRule="auto"/>
        <w:ind w:firstLine="708"/>
        <w:jc w:val="both"/>
        <w:rPr>
          <w:rFonts w:ascii="Times New Roman" w:hAnsi="Times New Roman" w:cs="Times New Roman"/>
          <w:sz w:val="24"/>
          <w:szCs w:val="24"/>
        </w:rPr>
      </w:pPr>
      <w:r w:rsidRPr="00F8729C">
        <w:rPr>
          <w:rFonts w:ascii="Times New Roman" w:hAnsi="Times New Roman" w:cs="Times New Roman"/>
          <w:sz w:val="24"/>
          <w:szCs w:val="24"/>
        </w:rPr>
        <w:t>Conhecimento se encontra imbricado na tecnologia, vez que esta última "se refere ao conhecimento teórico e prático, habilidades e artefatos que podem ser usados para desenvolver produtos e serviços, bem como a sua produção e sistemas de distribuição" (BURGELMAN; CHRISTENSEN; WHEELWRIGHT, 2009, p.2). Os autores</w:t>
      </w:r>
      <w:r w:rsidR="00E835DD">
        <w:rPr>
          <w:rFonts w:ascii="Times New Roman" w:hAnsi="Times New Roman" w:cs="Times New Roman"/>
          <w:sz w:val="24"/>
          <w:szCs w:val="24"/>
        </w:rPr>
        <w:t xml:space="preserve"> ainda</w:t>
      </w:r>
      <w:r w:rsidRPr="00F8729C">
        <w:rPr>
          <w:rFonts w:ascii="Times New Roman" w:hAnsi="Times New Roman" w:cs="Times New Roman"/>
          <w:sz w:val="24"/>
          <w:szCs w:val="24"/>
        </w:rPr>
        <w:t xml:space="preserve"> apontam que a tecnologia, além de envolver materiais físicos (máquinas, equipamentos), também é incorporada nas pessoas e em seus processos cognitivos. Tal argumento é corroborado por </w:t>
      </w:r>
      <w:proofErr w:type="spellStart"/>
      <w:r w:rsidRPr="00F8729C">
        <w:rPr>
          <w:rFonts w:ascii="Times New Roman" w:hAnsi="Times New Roman" w:cs="Times New Roman"/>
          <w:sz w:val="24"/>
          <w:szCs w:val="24"/>
        </w:rPr>
        <w:t>Dosi</w:t>
      </w:r>
      <w:proofErr w:type="spellEnd"/>
      <w:r w:rsidRPr="00F8729C">
        <w:rPr>
          <w:rFonts w:ascii="Times New Roman" w:hAnsi="Times New Roman" w:cs="Times New Roman"/>
          <w:sz w:val="24"/>
          <w:szCs w:val="24"/>
        </w:rPr>
        <w:t xml:space="preserve"> (1982) ao definir tecnologia como:</w:t>
      </w:r>
    </w:p>
    <w:p w:rsidR="00E835DD" w:rsidRPr="00F8729C" w:rsidRDefault="00E835DD" w:rsidP="00F8729C">
      <w:pPr>
        <w:spacing w:after="0" w:line="240" w:lineRule="auto"/>
        <w:ind w:firstLine="708"/>
        <w:jc w:val="both"/>
        <w:rPr>
          <w:rFonts w:ascii="Times New Roman" w:hAnsi="Times New Roman" w:cs="Times New Roman"/>
          <w:sz w:val="24"/>
          <w:szCs w:val="24"/>
        </w:rPr>
      </w:pPr>
    </w:p>
    <w:p w:rsidR="00F8729C" w:rsidRPr="00E835DD" w:rsidRDefault="00F8729C" w:rsidP="00E835DD">
      <w:pPr>
        <w:spacing w:after="0" w:line="240" w:lineRule="auto"/>
        <w:ind w:left="2268"/>
        <w:jc w:val="both"/>
        <w:rPr>
          <w:rFonts w:ascii="Times New Roman" w:hAnsi="Times New Roman" w:cs="Times New Roman"/>
          <w:sz w:val="20"/>
          <w:szCs w:val="20"/>
        </w:rPr>
      </w:pPr>
      <w:r w:rsidRPr="00E835DD">
        <w:rPr>
          <w:rFonts w:ascii="Times New Roman" w:hAnsi="Times New Roman" w:cs="Times New Roman"/>
          <w:sz w:val="20"/>
          <w:szCs w:val="20"/>
        </w:rPr>
        <w:t xml:space="preserve">um conjunto de partes de conhecimento, tanto diretamente “práticas” (relacionado a problemas concretos e equipamentos) e “teóricas” (mas aplicáveis na prática, embora não necessariamente já aplicados) know-how, métodos, procedimentos, experiência de sucessos e fracassos e também, e claro, dispositivos físicos e equipamentos. (DOSI, 1982, p.151-152, tradução livre). </w:t>
      </w:r>
    </w:p>
    <w:p w:rsidR="00F8729C" w:rsidRPr="00F8729C" w:rsidRDefault="00F8729C" w:rsidP="00F8729C">
      <w:pPr>
        <w:spacing w:after="0" w:line="240" w:lineRule="auto"/>
        <w:jc w:val="both"/>
        <w:rPr>
          <w:rFonts w:ascii="Times New Roman" w:hAnsi="Times New Roman" w:cs="Times New Roman"/>
          <w:sz w:val="24"/>
          <w:szCs w:val="24"/>
        </w:rPr>
      </w:pPr>
    </w:p>
    <w:p w:rsidR="00F8729C" w:rsidRPr="00F8729C" w:rsidRDefault="00F8729C" w:rsidP="00E835DD">
      <w:pPr>
        <w:spacing w:after="0" w:line="240" w:lineRule="auto"/>
        <w:ind w:firstLine="708"/>
        <w:jc w:val="both"/>
        <w:rPr>
          <w:rFonts w:ascii="Times New Roman" w:hAnsi="Times New Roman" w:cs="Times New Roman"/>
          <w:sz w:val="24"/>
          <w:szCs w:val="24"/>
        </w:rPr>
      </w:pPr>
      <w:r w:rsidRPr="00F8729C">
        <w:rPr>
          <w:rFonts w:ascii="Times New Roman" w:hAnsi="Times New Roman" w:cs="Times New Roman"/>
          <w:sz w:val="24"/>
          <w:szCs w:val="24"/>
        </w:rPr>
        <w:t xml:space="preserve">Baseado nisso, nota-se que conhecimento e tecnologia se interligam por artefatos e características físicas existentes no objeto, no conhecimento inerente aos indivíduos e as pessoas usuárias de tal tecnologia, em informações e conhecimento codificado (documentos, manuais), bem como naquele incluído na estrutura organizacional (BATTISTELLA, DE TONI E PILLON, 2015). A tecnologia compreende o conhecimento de capacidades e técnicas (AUTIO; LAAMANEN 1995) contido nos indivíduos, bem como na estrutura, rotina, procedimentos e normas organizacionais (ARGOTE, 2013).  Logo, verifica-se que conhecimento e tecnologia encontram-se abarcados durante o processo de transferência, independente do contexto de abrangência. </w:t>
      </w:r>
    </w:p>
    <w:p w:rsidR="00F8729C" w:rsidRPr="00F8729C" w:rsidRDefault="00F8729C" w:rsidP="00E835DD">
      <w:pPr>
        <w:spacing w:after="0" w:line="240" w:lineRule="auto"/>
        <w:ind w:firstLine="708"/>
        <w:jc w:val="both"/>
        <w:rPr>
          <w:rFonts w:ascii="Times New Roman" w:hAnsi="Times New Roman" w:cs="Times New Roman"/>
          <w:sz w:val="24"/>
          <w:szCs w:val="24"/>
        </w:rPr>
      </w:pPr>
      <w:proofErr w:type="spellStart"/>
      <w:r w:rsidRPr="00F8729C">
        <w:rPr>
          <w:rFonts w:ascii="Times New Roman" w:hAnsi="Times New Roman" w:cs="Times New Roman"/>
          <w:sz w:val="24"/>
          <w:szCs w:val="24"/>
        </w:rPr>
        <w:t>Lin</w:t>
      </w:r>
      <w:proofErr w:type="spellEnd"/>
      <w:r w:rsidRPr="00F8729C">
        <w:rPr>
          <w:rFonts w:ascii="Times New Roman" w:hAnsi="Times New Roman" w:cs="Times New Roman"/>
          <w:sz w:val="24"/>
          <w:szCs w:val="24"/>
        </w:rPr>
        <w:t xml:space="preserve"> (2003) menciona a dificuldade de transferir conhecimento tecnológico, pois ao se destacar na geração de vantagem competitiva para a empresa, e possuir critérios subjetivos em sua composição, demanda tempo para ser desenvolvido. Tais apontamentos remetem a afirmação de </w:t>
      </w:r>
      <w:proofErr w:type="spellStart"/>
      <w:r w:rsidRPr="00F8729C">
        <w:rPr>
          <w:rFonts w:ascii="Times New Roman" w:hAnsi="Times New Roman" w:cs="Times New Roman"/>
          <w:sz w:val="24"/>
          <w:szCs w:val="24"/>
        </w:rPr>
        <w:t>Wahab</w:t>
      </w:r>
      <w:proofErr w:type="spellEnd"/>
      <w:r w:rsidRPr="00F8729C">
        <w:rPr>
          <w:rFonts w:ascii="Times New Roman" w:hAnsi="Times New Roman" w:cs="Times New Roman"/>
          <w:sz w:val="24"/>
          <w:szCs w:val="24"/>
        </w:rPr>
        <w:t xml:space="preserve">, Rose e Osman (2012, p.65) ao salientarem que “embora existam distinções entre seus propósitos, a maioria dos pesquisadores concorda que o conhecimento é o elemento crítico que está subjacente à transferência de tecnologia”, e isso pode ter influenciado alguns autores ao não fazer distinção entre a transferência de conhecimento e transferência de tecnologia em seus estudos (BATTISTELLA, DE TONI E PILLON, 2015; LIN, 2003), utilizando os </w:t>
      </w:r>
      <w:r w:rsidRPr="00F8729C">
        <w:rPr>
          <w:rFonts w:ascii="Times New Roman" w:hAnsi="Times New Roman" w:cs="Times New Roman"/>
          <w:sz w:val="24"/>
          <w:szCs w:val="24"/>
        </w:rPr>
        <w:lastRenderedPageBreak/>
        <w:t xml:space="preserve">termos alternadamente (WAHAB; ROSE; OSMAN, 2012). Isto posto, </w:t>
      </w:r>
      <w:proofErr w:type="spellStart"/>
      <w:r w:rsidRPr="00F8729C">
        <w:rPr>
          <w:rFonts w:ascii="Times New Roman" w:hAnsi="Times New Roman" w:cs="Times New Roman"/>
          <w:sz w:val="24"/>
          <w:szCs w:val="24"/>
        </w:rPr>
        <w:t>Bozeman</w:t>
      </w:r>
      <w:proofErr w:type="spellEnd"/>
      <w:r w:rsidRPr="00F8729C">
        <w:rPr>
          <w:rFonts w:ascii="Times New Roman" w:hAnsi="Times New Roman" w:cs="Times New Roman"/>
          <w:sz w:val="24"/>
          <w:szCs w:val="24"/>
        </w:rPr>
        <w:t xml:space="preserve"> (2000) ressalta que o conhecimento inerente a tecnologia também é transferido quando um produto tecnológico é transferido ou disseminado, reforçando que a tecnologia e conhecimento não podem ser separados. </w:t>
      </w:r>
    </w:p>
    <w:p w:rsidR="0042786C" w:rsidRDefault="00F8729C" w:rsidP="0042786C">
      <w:pPr>
        <w:spacing w:after="0" w:line="240" w:lineRule="auto"/>
        <w:ind w:firstLine="708"/>
        <w:jc w:val="both"/>
        <w:rPr>
          <w:rFonts w:ascii="Times New Roman" w:hAnsi="Times New Roman" w:cs="Times New Roman"/>
          <w:sz w:val="24"/>
          <w:szCs w:val="24"/>
        </w:rPr>
      </w:pPr>
      <w:r w:rsidRPr="00F8729C">
        <w:rPr>
          <w:rFonts w:ascii="Times New Roman" w:hAnsi="Times New Roman" w:cs="Times New Roman"/>
          <w:sz w:val="24"/>
          <w:szCs w:val="24"/>
        </w:rPr>
        <w:t xml:space="preserve">Na visão de </w:t>
      </w:r>
      <w:proofErr w:type="spellStart"/>
      <w:r w:rsidRPr="00F8729C">
        <w:rPr>
          <w:rFonts w:ascii="Times New Roman" w:hAnsi="Times New Roman" w:cs="Times New Roman"/>
          <w:sz w:val="24"/>
          <w:szCs w:val="24"/>
        </w:rPr>
        <w:t>Argote</w:t>
      </w:r>
      <w:proofErr w:type="spellEnd"/>
      <w:r w:rsidRPr="00F8729C">
        <w:rPr>
          <w:rFonts w:ascii="Times New Roman" w:hAnsi="Times New Roman" w:cs="Times New Roman"/>
          <w:sz w:val="24"/>
          <w:szCs w:val="24"/>
        </w:rPr>
        <w:t xml:space="preserve"> e </w:t>
      </w:r>
      <w:proofErr w:type="spellStart"/>
      <w:r w:rsidRPr="00F8729C">
        <w:rPr>
          <w:rFonts w:ascii="Times New Roman" w:hAnsi="Times New Roman" w:cs="Times New Roman"/>
          <w:sz w:val="24"/>
          <w:szCs w:val="24"/>
        </w:rPr>
        <w:t>Ingram</w:t>
      </w:r>
      <w:proofErr w:type="spellEnd"/>
      <w:r w:rsidRPr="00F8729C">
        <w:rPr>
          <w:rFonts w:ascii="Times New Roman" w:hAnsi="Times New Roman" w:cs="Times New Roman"/>
          <w:sz w:val="24"/>
          <w:szCs w:val="24"/>
        </w:rPr>
        <w:t xml:space="preserve"> (2000), assim como o conhecimento, a tecnologia também é transmitida e modificada por meio do compartilhamento de informações e recursos entre os agentes emissor e receptor. Nesse caso, o conhecimento incorporado à tecnologia é aplicado em atividades específicas, considerando a capacidade de assimilar processos de inovação, de forma que, segundo Herschbach (1995), </w:t>
      </w:r>
      <w:proofErr w:type="spellStart"/>
      <w:r w:rsidRPr="00F8729C">
        <w:rPr>
          <w:rFonts w:ascii="Times New Roman" w:hAnsi="Times New Roman" w:cs="Times New Roman"/>
          <w:sz w:val="24"/>
          <w:szCs w:val="24"/>
        </w:rPr>
        <w:t>Bozeman</w:t>
      </w:r>
      <w:proofErr w:type="spellEnd"/>
      <w:r w:rsidRPr="00F8729C">
        <w:rPr>
          <w:rFonts w:ascii="Times New Roman" w:hAnsi="Times New Roman" w:cs="Times New Roman"/>
          <w:sz w:val="24"/>
          <w:szCs w:val="24"/>
        </w:rPr>
        <w:t xml:space="preserve"> (2000) e </w:t>
      </w:r>
      <w:proofErr w:type="spellStart"/>
      <w:r w:rsidRPr="00F8729C">
        <w:rPr>
          <w:rFonts w:ascii="Times New Roman" w:hAnsi="Times New Roman" w:cs="Times New Roman"/>
          <w:sz w:val="24"/>
          <w:szCs w:val="24"/>
        </w:rPr>
        <w:t>Howells</w:t>
      </w:r>
      <w:proofErr w:type="spellEnd"/>
      <w:r w:rsidRPr="00F8729C">
        <w:rPr>
          <w:rFonts w:ascii="Times New Roman" w:hAnsi="Times New Roman" w:cs="Times New Roman"/>
          <w:sz w:val="24"/>
          <w:szCs w:val="24"/>
        </w:rPr>
        <w:t xml:space="preserve"> (2000), a tecnologia é transferida concomitante ao conhecimento.</w:t>
      </w:r>
    </w:p>
    <w:p w:rsidR="00F8729C" w:rsidRPr="00F8729C" w:rsidRDefault="0042786C" w:rsidP="004278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Portanto, o termo transferência de conhecimento e tecnologia (KTT) é utilizado nesse estudo, </w:t>
      </w:r>
      <w:r w:rsidR="007A09FD">
        <w:rPr>
          <w:rFonts w:ascii="Times New Roman" w:hAnsi="Times New Roman" w:cs="Times New Roman"/>
          <w:sz w:val="24"/>
          <w:szCs w:val="24"/>
        </w:rPr>
        <w:t>uma vez que o conhecimento é aplicado e novos conhecimentos podem ser desenvolvidos durante o processo de TT. Logo, a</w:t>
      </w:r>
      <w:r w:rsidR="00F8729C" w:rsidRPr="00F8729C">
        <w:rPr>
          <w:rFonts w:ascii="Times New Roman" w:hAnsi="Times New Roman" w:cs="Times New Roman"/>
          <w:sz w:val="24"/>
          <w:szCs w:val="24"/>
        </w:rPr>
        <w:t xml:space="preserve"> transferência de conhecimento e tecnologia pode ser percebida pela dinâmica que envolve a troca de informações, experiências, recursos e conhecimento técnico, e se encontra incorporada nos produtos, processos e manejo que são transferidos entre os diferentes atores em diversos contextos (ARGORTE; INGRAM, 2000; BOZEMAN, 2000; KNOCKAERT et al., 2011; WAHAB, ROSE E OSMAN, 2012; BOZEMAN;  RIMES; YOUTIE, 2015).  </w:t>
      </w:r>
    </w:p>
    <w:p w:rsidR="00F8729C" w:rsidRDefault="00F8729C" w:rsidP="00E835DD">
      <w:pPr>
        <w:spacing w:after="0" w:line="240" w:lineRule="auto"/>
        <w:ind w:firstLine="708"/>
        <w:jc w:val="both"/>
        <w:rPr>
          <w:rFonts w:ascii="Times New Roman" w:hAnsi="Times New Roman" w:cs="Times New Roman"/>
          <w:sz w:val="24"/>
          <w:szCs w:val="24"/>
        </w:rPr>
      </w:pPr>
      <w:r w:rsidRPr="00F8729C">
        <w:rPr>
          <w:rFonts w:ascii="Times New Roman" w:hAnsi="Times New Roman" w:cs="Times New Roman"/>
          <w:sz w:val="24"/>
          <w:szCs w:val="24"/>
        </w:rPr>
        <w:t>Nesse sentido, infere-se que a transferência de conhecimento e tecnologia interorganizacional ocorre a partir de um processo colaborativo entre duas ou mais organizações, que guiadas por um objetivo, buscam estabelecer interações intencionais (BATTISTELA; DE TONI; PILLON, 2015). Também é possível inferir que a transferência de conhecimento e tecnologia interorganizações abrange uma variedade de tipos de conhecimento que pode ser essencial para adquirir ou mesmo explorar novas tecnologias, auxiliando também no desenvolvimento de competências que podem contribuir para as organizações obterem vantagem competitiva (LIAO; HU, 2007; AUDRETSCH; LEHMANN; WRIGHT, 2014).</w:t>
      </w:r>
      <w:r w:rsidR="0042786C">
        <w:rPr>
          <w:rFonts w:ascii="Times New Roman" w:hAnsi="Times New Roman" w:cs="Times New Roman"/>
          <w:sz w:val="24"/>
          <w:szCs w:val="24"/>
        </w:rPr>
        <w:t xml:space="preserve"> </w:t>
      </w:r>
    </w:p>
    <w:p w:rsidR="005D0FF1" w:rsidRDefault="00A679AA" w:rsidP="004278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Assim, ao compreender que a transferência de tecnologia é um processo amplo que envolve diversos mecanismos, canais, barreiras e atores que abarcam o </w:t>
      </w:r>
      <w:r w:rsidRPr="00A679AA">
        <w:rPr>
          <w:rFonts w:ascii="Times New Roman" w:hAnsi="Times New Roman" w:cs="Times New Roman"/>
          <w:sz w:val="24"/>
          <w:szCs w:val="24"/>
        </w:rPr>
        <w:t>transmissor e receptor</w:t>
      </w:r>
      <w:r w:rsidR="005D0FF1">
        <w:rPr>
          <w:rFonts w:ascii="Times New Roman" w:hAnsi="Times New Roman" w:cs="Times New Roman"/>
          <w:sz w:val="24"/>
          <w:szCs w:val="24"/>
        </w:rPr>
        <w:t>, nota-se</w:t>
      </w:r>
      <w:r>
        <w:rPr>
          <w:rFonts w:ascii="Times New Roman" w:hAnsi="Times New Roman" w:cs="Times New Roman"/>
          <w:sz w:val="24"/>
          <w:szCs w:val="24"/>
        </w:rPr>
        <w:t xml:space="preserve"> a quantidade de modelos existentes na literatura para explicar </w:t>
      </w:r>
      <w:r w:rsidR="005D0FF1">
        <w:rPr>
          <w:rFonts w:ascii="Times New Roman" w:hAnsi="Times New Roman" w:cs="Times New Roman"/>
          <w:sz w:val="24"/>
          <w:szCs w:val="24"/>
        </w:rPr>
        <w:t xml:space="preserve">e/ou aprimorar esse processo (BOZEMAN, 2000; </w:t>
      </w:r>
      <w:r w:rsidR="005D0FF1" w:rsidRPr="00A679AA">
        <w:rPr>
          <w:rFonts w:ascii="Times New Roman" w:hAnsi="Times New Roman" w:cs="Times New Roman"/>
          <w:sz w:val="24"/>
          <w:szCs w:val="24"/>
        </w:rPr>
        <w:t>KHABIRI et al., 2012</w:t>
      </w:r>
      <w:r w:rsidR="005D0FF1">
        <w:rPr>
          <w:rFonts w:ascii="Times New Roman" w:hAnsi="Times New Roman" w:cs="Times New Roman"/>
          <w:sz w:val="24"/>
          <w:szCs w:val="24"/>
        </w:rPr>
        <w:t xml:space="preserve">; </w:t>
      </w:r>
      <w:r w:rsidR="005D0FF1" w:rsidRPr="005D0FF1">
        <w:rPr>
          <w:rFonts w:ascii="Times New Roman" w:hAnsi="Times New Roman" w:cs="Times New Roman"/>
          <w:sz w:val="24"/>
          <w:szCs w:val="24"/>
        </w:rPr>
        <w:t>MALIK</w:t>
      </w:r>
      <w:r w:rsidR="005D0FF1">
        <w:rPr>
          <w:rFonts w:ascii="Times New Roman" w:hAnsi="Times New Roman" w:cs="Times New Roman"/>
          <w:sz w:val="24"/>
          <w:szCs w:val="24"/>
        </w:rPr>
        <w:t>, 2002; PAGANI et al., 2016;</w:t>
      </w:r>
      <w:r w:rsidR="005D0FF1" w:rsidRPr="005D0FF1">
        <w:rPr>
          <w:rFonts w:ascii="Times New Roman" w:hAnsi="Times New Roman" w:cs="Times New Roman"/>
          <w:sz w:val="24"/>
          <w:szCs w:val="24"/>
        </w:rPr>
        <w:t xml:space="preserve"> </w:t>
      </w:r>
      <w:r w:rsidR="005D0FF1">
        <w:rPr>
          <w:rFonts w:ascii="Times New Roman" w:hAnsi="Times New Roman" w:cs="Times New Roman"/>
          <w:sz w:val="24"/>
          <w:szCs w:val="24"/>
        </w:rPr>
        <w:t>WAHAB et al., 2009).</w:t>
      </w:r>
      <w:r w:rsidR="0042786C">
        <w:rPr>
          <w:rFonts w:ascii="Times New Roman" w:hAnsi="Times New Roman" w:cs="Times New Roman"/>
          <w:sz w:val="24"/>
          <w:szCs w:val="24"/>
        </w:rPr>
        <w:t xml:space="preserve"> </w:t>
      </w:r>
      <w:r w:rsidR="007A09FD">
        <w:rPr>
          <w:rFonts w:ascii="Times New Roman" w:hAnsi="Times New Roman" w:cs="Times New Roman"/>
          <w:sz w:val="24"/>
          <w:szCs w:val="24"/>
        </w:rPr>
        <w:t>A</w:t>
      </w:r>
      <w:r w:rsidR="0042786C">
        <w:rPr>
          <w:rFonts w:ascii="Times New Roman" w:hAnsi="Times New Roman" w:cs="Times New Roman"/>
          <w:sz w:val="24"/>
          <w:szCs w:val="24"/>
        </w:rPr>
        <w:t xml:space="preserve"> partir dessa investigação teórica percebe-se que </w:t>
      </w:r>
      <w:r w:rsidR="0042786C" w:rsidRPr="0042786C">
        <w:rPr>
          <w:rFonts w:ascii="Times New Roman" w:hAnsi="Times New Roman" w:cs="Times New Roman"/>
          <w:sz w:val="24"/>
          <w:szCs w:val="24"/>
        </w:rPr>
        <w:t xml:space="preserve">apesar </w:t>
      </w:r>
      <w:r w:rsidR="0042786C">
        <w:rPr>
          <w:rFonts w:ascii="Times New Roman" w:hAnsi="Times New Roman" w:cs="Times New Roman"/>
          <w:sz w:val="24"/>
          <w:szCs w:val="24"/>
        </w:rPr>
        <w:t>da transferência de conhecimento e tecnologia ter sido abordada</w:t>
      </w:r>
      <w:r w:rsidR="0042786C" w:rsidRPr="0042786C">
        <w:rPr>
          <w:rFonts w:ascii="Times New Roman" w:hAnsi="Times New Roman" w:cs="Times New Roman"/>
          <w:sz w:val="24"/>
          <w:szCs w:val="24"/>
        </w:rPr>
        <w:t xml:space="preserve"> sob diferentes contextos e </w:t>
      </w:r>
      <w:r w:rsidR="0042786C">
        <w:rPr>
          <w:rFonts w:ascii="Times New Roman" w:hAnsi="Times New Roman" w:cs="Times New Roman"/>
          <w:sz w:val="24"/>
          <w:szCs w:val="24"/>
        </w:rPr>
        <w:t xml:space="preserve">modelos </w:t>
      </w:r>
      <w:r w:rsidR="0042786C" w:rsidRPr="0042786C">
        <w:rPr>
          <w:rFonts w:ascii="Times New Roman" w:hAnsi="Times New Roman" w:cs="Times New Roman"/>
          <w:sz w:val="24"/>
          <w:szCs w:val="24"/>
        </w:rPr>
        <w:t>teóricos ou com evidências empíricas, ainda é possível ressaltar a a</w:t>
      </w:r>
      <w:r w:rsidR="0042786C">
        <w:rPr>
          <w:rFonts w:ascii="Times New Roman" w:hAnsi="Times New Roman" w:cs="Times New Roman"/>
          <w:sz w:val="24"/>
          <w:szCs w:val="24"/>
        </w:rPr>
        <w:t xml:space="preserve">usência de modelo que envolva </w:t>
      </w:r>
      <w:r w:rsidR="0042786C" w:rsidRPr="0042786C">
        <w:rPr>
          <w:rFonts w:ascii="Times New Roman" w:hAnsi="Times New Roman" w:cs="Times New Roman"/>
          <w:sz w:val="24"/>
          <w:szCs w:val="24"/>
        </w:rPr>
        <w:t xml:space="preserve">a inovação para o desenvolvimento sustentável. </w:t>
      </w:r>
    </w:p>
    <w:p w:rsidR="005D0FF1" w:rsidRDefault="005D0FF1" w:rsidP="00E835DD">
      <w:pPr>
        <w:spacing w:after="0" w:line="240" w:lineRule="auto"/>
        <w:ind w:firstLine="708"/>
        <w:jc w:val="both"/>
        <w:rPr>
          <w:rFonts w:ascii="Times New Roman" w:hAnsi="Times New Roman" w:cs="Times New Roman"/>
          <w:sz w:val="24"/>
          <w:szCs w:val="24"/>
        </w:rPr>
      </w:pPr>
    </w:p>
    <w:p w:rsidR="0072206B" w:rsidRDefault="0072206B" w:rsidP="00422B83">
      <w:pPr>
        <w:spacing w:after="0" w:line="240" w:lineRule="auto"/>
        <w:ind w:firstLine="708"/>
        <w:jc w:val="both"/>
        <w:rPr>
          <w:rFonts w:ascii="Times New Roman" w:hAnsi="Times New Roman" w:cs="Times New Roman"/>
          <w:sz w:val="24"/>
          <w:szCs w:val="24"/>
        </w:rPr>
      </w:pPr>
    </w:p>
    <w:p w:rsidR="007A09FD" w:rsidRPr="003C1840" w:rsidRDefault="00AB4034" w:rsidP="007A09F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Inovação e</w:t>
      </w:r>
      <w:r w:rsidRPr="003C1840">
        <w:rPr>
          <w:rFonts w:ascii="Times New Roman" w:hAnsi="Times New Roman" w:cs="Times New Roman"/>
          <w:b/>
          <w:sz w:val="24"/>
          <w:szCs w:val="24"/>
        </w:rPr>
        <w:t xml:space="preserve"> Desenvolvimento Sustentável</w:t>
      </w:r>
    </w:p>
    <w:p w:rsidR="007A09FD" w:rsidRPr="003C1840" w:rsidRDefault="007A09FD" w:rsidP="007A09FD">
      <w:pPr>
        <w:spacing w:after="0" w:line="240" w:lineRule="auto"/>
        <w:ind w:firstLine="708"/>
        <w:jc w:val="both"/>
        <w:rPr>
          <w:rFonts w:ascii="Times New Roman" w:hAnsi="Times New Roman" w:cs="Times New Roman"/>
          <w:sz w:val="24"/>
          <w:szCs w:val="24"/>
        </w:rPr>
      </w:pPr>
    </w:p>
    <w:p w:rsidR="007A09FD" w:rsidRPr="003C1840" w:rsidRDefault="007A09FD" w:rsidP="007A09FD">
      <w:pPr>
        <w:spacing w:after="0" w:line="240" w:lineRule="auto"/>
        <w:ind w:firstLine="708"/>
        <w:jc w:val="both"/>
        <w:rPr>
          <w:rFonts w:ascii="Times New Roman" w:hAnsi="Times New Roman" w:cs="Times New Roman"/>
          <w:sz w:val="24"/>
          <w:szCs w:val="24"/>
        </w:rPr>
      </w:pPr>
      <w:r w:rsidRPr="003C1840">
        <w:rPr>
          <w:rFonts w:ascii="Times New Roman" w:hAnsi="Times New Roman" w:cs="Times New Roman"/>
          <w:sz w:val="24"/>
          <w:szCs w:val="24"/>
        </w:rPr>
        <w:t xml:space="preserve">Desafios sociais e ambientais como dimensões do desenvolvimento sustentável têm sido temas debatidos em nações, governos, organizações e sociedade, como consequências advindas do progresso, modernidade e globalização (BARBIERI </w:t>
      </w:r>
      <w:r w:rsidRPr="003C1840">
        <w:rPr>
          <w:rFonts w:ascii="Times New Roman" w:hAnsi="Times New Roman" w:cs="Times New Roman"/>
          <w:i/>
          <w:sz w:val="24"/>
          <w:szCs w:val="24"/>
        </w:rPr>
        <w:t>et al</w:t>
      </w:r>
      <w:r w:rsidRPr="003C1840">
        <w:rPr>
          <w:rFonts w:ascii="Times New Roman" w:hAnsi="Times New Roman" w:cs="Times New Roman"/>
          <w:sz w:val="24"/>
          <w:szCs w:val="24"/>
        </w:rPr>
        <w:t xml:space="preserve">., 2010). Por serem questões preocupantes e não resolvidas, estimulam estes e outros agentes a pensarem ações que possam reduzir os problemas ocorridos ou evitar que outros ocorram (HALL; VREDENBURG, 2003; HARO; BITEKINE, 2015). </w:t>
      </w:r>
    </w:p>
    <w:p w:rsidR="007A09FD" w:rsidRPr="003C1840" w:rsidRDefault="007A09FD" w:rsidP="007A09FD">
      <w:pPr>
        <w:spacing w:after="0" w:line="240" w:lineRule="auto"/>
        <w:ind w:firstLine="708"/>
        <w:jc w:val="both"/>
        <w:rPr>
          <w:rFonts w:ascii="Times New Roman" w:hAnsi="Times New Roman" w:cs="Times New Roman"/>
          <w:sz w:val="24"/>
          <w:szCs w:val="24"/>
        </w:rPr>
      </w:pPr>
      <w:r w:rsidRPr="003C1840">
        <w:rPr>
          <w:rFonts w:ascii="Times New Roman" w:hAnsi="Times New Roman" w:cs="Times New Roman"/>
          <w:sz w:val="24"/>
          <w:szCs w:val="24"/>
        </w:rPr>
        <w:t xml:space="preserve">A pressão da opinião pública em acordo com as iniciativas privadas para melhorar o desempenho ambiental e práticas de sustentabilidade no ambiente corporativo trouxeram mudanças nos processos organizacionais (COHEN; WIN, 2007). Deste modo, para reagir a essas necessidades e aproveitar as oportunidades resultantes </w:t>
      </w:r>
      <w:r w:rsidRPr="003C1840">
        <w:rPr>
          <w:rFonts w:ascii="Times New Roman" w:hAnsi="Times New Roman" w:cs="Times New Roman"/>
          <w:sz w:val="24"/>
          <w:szCs w:val="24"/>
        </w:rPr>
        <w:lastRenderedPageBreak/>
        <w:t xml:space="preserve">de tais transformações, as organizações passaram a repensar suas estratégias, tecnologias, bem como seu posicionamento e predominância no mercado (HART; MILSTEIN, 1999). </w:t>
      </w:r>
      <w:proofErr w:type="spellStart"/>
      <w:r w:rsidRPr="003C1840">
        <w:rPr>
          <w:rFonts w:ascii="Times New Roman" w:hAnsi="Times New Roman" w:cs="Times New Roman"/>
          <w:sz w:val="24"/>
          <w:szCs w:val="24"/>
        </w:rPr>
        <w:t>Tachizawa</w:t>
      </w:r>
      <w:proofErr w:type="spellEnd"/>
      <w:r w:rsidRPr="003C1840">
        <w:rPr>
          <w:rFonts w:ascii="Times New Roman" w:hAnsi="Times New Roman" w:cs="Times New Roman"/>
          <w:sz w:val="24"/>
          <w:szCs w:val="24"/>
        </w:rPr>
        <w:t xml:space="preserve"> (2010) corrobora este argumento ao destacar que:</w:t>
      </w:r>
    </w:p>
    <w:p w:rsidR="007A09FD" w:rsidRPr="003C1840" w:rsidRDefault="007A09FD" w:rsidP="007A09FD">
      <w:pPr>
        <w:spacing w:after="0" w:line="240" w:lineRule="auto"/>
        <w:ind w:firstLine="708"/>
        <w:jc w:val="both"/>
        <w:rPr>
          <w:rFonts w:ascii="Times New Roman" w:hAnsi="Times New Roman" w:cs="Times New Roman"/>
          <w:sz w:val="24"/>
          <w:szCs w:val="24"/>
        </w:rPr>
      </w:pPr>
    </w:p>
    <w:p w:rsidR="007A09FD" w:rsidRPr="003C1840" w:rsidRDefault="007A09FD" w:rsidP="007A09FD">
      <w:pPr>
        <w:spacing w:after="0" w:line="240" w:lineRule="auto"/>
        <w:ind w:left="2268"/>
        <w:jc w:val="both"/>
        <w:rPr>
          <w:rFonts w:ascii="Times New Roman" w:hAnsi="Times New Roman" w:cs="Times New Roman"/>
          <w:sz w:val="20"/>
          <w:szCs w:val="20"/>
        </w:rPr>
      </w:pPr>
      <w:r w:rsidRPr="003C1840">
        <w:rPr>
          <w:rFonts w:ascii="Times New Roman" w:hAnsi="Times New Roman" w:cs="Times New Roman"/>
          <w:sz w:val="20"/>
          <w:szCs w:val="20"/>
        </w:rPr>
        <w:t>A necessidade de fazer mudanças e de aumentar a competitividade suscitou o aparecimento das mais diversas abordagens destinadas a solucionar crises organizacionais, e os novos tempos passariam a caracterizar-se por uma rígida postura dos clientes voltada à expectativa de interagir com organizações que sejam éticas, com boa imagem institucional no mercado, e que atuem de forma ecologicamente responsável (TACHIZAWA, 2010, p. 26-27).</w:t>
      </w:r>
    </w:p>
    <w:p w:rsidR="007A09FD" w:rsidRPr="003C1840" w:rsidRDefault="007A09FD" w:rsidP="007A09FD">
      <w:pPr>
        <w:spacing w:after="0" w:line="240" w:lineRule="auto"/>
        <w:ind w:left="2268"/>
        <w:jc w:val="both"/>
        <w:rPr>
          <w:rFonts w:ascii="Times New Roman" w:hAnsi="Times New Roman" w:cs="Times New Roman"/>
          <w:sz w:val="20"/>
          <w:szCs w:val="20"/>
        </w:rPr>
      </w:pPr>
    </w:p>
    <w:p w:rsidR="007A09FD" w:rsidRDefault="007A09FD" w:rsidP="007A09FD">
      <w:pPr>
        <w:spacing w:after="0" w:line="240" w:lineRule="auto"/>
        <w:jc w:val="both"/>
        <w:rPr>
          <w:rFonts w:ascii="Times New Roman" w:hAnsi="Times New Roman" w:cs="Times New Roman"/>
          <w:sz w:val="24"/>
          <w:szCs w:val="24"/>
        </w:rPr>
      </w:pPr>
      <w:r w:rsidRPr="003C1840">
        <w:rPr>
          <w:rFonts w:ascii="Times New Roman" w:hAnsi="Times New Roman" w:cs="Times New Roman"/>
          <w:sz w:val="24"/>
          <w:szCs w:val="24"/>
        </w:rPr>
        <w:tab/>
        <w:t xml:space="preserve">Com isso, nota-se que para se manter no mercado e corresponder as exigências do consumidor quanto as questões de preservação ambiental e justiça social, as organizações tiveram que adaptar suas práticas empresariais, buscando adequar-se às expectativas e necessidades de sua demanda. Para isso, produtos e serviços foram repensados de acordo com as determinações ambientais e sociais (ALIGLERI; ALIGLERI; KRUGLIANSKAS, 2009). Nesse sentido, as organizações passam a se atentar às mudanças expostas pelo ambiente externo, agregando às suas estratégias possiblidades de ação relacionadas às dimensões ambiental, social e econômica da sustentabilidade, também denominadas como </w:t>
      </w:r>
      <w:r w:rsidRPr="003C1840">
        <w:rPr>
          <w:rFonts w:ascii="Times New Roman" w:hAnsi="Times New Roman" w:cs="Times New Roman"/>
          <w:i/>
          <w:sz w:val="24"/>
          <w:szCs w:val="24"/>
        </w:rPr>
        <w:t xml:space="preserve">triple </w:t>
      </w:r>
      <w:proofErr w:type="spellStart"/>
      <w:r w:rsidRPr="003C1840">
        <w:rPr>
          <w:rFonts w:ascii="Times New Roman" w:hAnsi="Times New Roman" w:cs="Times New Roman"/>
          <w:i/>
          <w:sz w:val="24"/>
          <w:szCs w:val="24"/>
        </w:rPr>
        <w:t>bottom</w:t>
      </w:r>
      <w:proofErr w:type="spellEnd"/>
      <w:r w:rsidRPr="003C1840">
        <w:rPr>
          <w:rFonts w:ascii="Times New Roman" w:hAnsi="Times New Roman" w:cs="Times New Roman"/>
          <w:i/>
          <w:sz w:val="24"/>
          <w:szCs w:val="24"/>
        </w:rPr>
        <w:t xml:space="preserve"> </w:t>
      </w:r>
      <w:proofErr w:type="spellStart"/>
      <w:r w:rsidRPr="003C1840">
        <w:rPr>
          <w:rFonts w:ascii="Times New Roman" w:hAnsi="Times New Roman" w:cs="Times New Roman"/>
          <w:i/>
          <w:sz w:val="24"/>
          <w:szCs w:val="24"/>
        </w:rPr>
        <w:t>line</w:t>
      </w:r>
      <w:proofErr w:type="spellEnd"/>
      <w:r w:rsidRPr="003C1840">
        <w:rPr>
          <w:rFonts w:ascii="Times New Roman" w:hAnsi="Times New Roman" w:cs="Times New Roman"/>
          <w:sz w:val="24"/>
          <w:szCs w:val="24"/>
        </w:rPr>
        <w:t xml:space="preserve"> (ELKINGTON, 2012). As adaptações aos três pilares da sustentabilidade fazem com que as organizações sejam consideradas como agentes essenciais voltados ao desenvolvimento sustentável, visto que acesso e controle de recursos, bem como alcance global de inovações e tecnologias, demonstram possibilidades de reagir às determinações externas para o desenvolvimento sustentável e utilizar-se dessas oportunidades na geração de vantagem competitiva (HART, 1997; HART, 2005; HART; MILSTEIN, 2003).</w:t>
      </w:r>
    </w:p>
    <w:p w:rsidR="00A323F5" w:rsidRPr="00A323F5" w:rsidRDefault="00A323F5" w:rsidP="004549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Conforme evidenciado, as dimensões da sustentabilidade são utilizados para que o desenvolvimento sustentável possa corresponder às exigências da sociedade (</w:t>
      </w:r>
      <w:r w:rsidRPr="00A323F5">
        <w:rPr>
          <w:rFonts w:ascii="Times New Roman" w:hAnsi="Times New Roman" w:cs="Times New Roman"/>
          <w:sz w:val="24"/>
          <w:szCs w:val="24"/>
        </w:rPr>
        <w:t>BARBIERI, 2006</w:t>
      </w:r>
      <w:r>
        <w:rPr>
          <w:rFonts w:ascii="Times New Roman" w:hAnsi="Times New Roman" w:cs="Times New Roman"/>
          <w:sz w:val="24"/>
          <w:szCs w:val="24"/>
        </w:rPr>
        <w:t xml:space="preserve">), de modo que </w:t>
      </w:r>
      <w:r w:rsidR="0045497B" w:rsidRPr="0045497B">
        <w:rPr>
          <w:rFonts w:ascii="Times New Roman" w:hAnsi="Times New Roman" w:cs="Times New Roman"/>
          <w:sz w:val="24"/>
          <w:szCs w:val="24"/>
        </w:rPr>
        <w:t>a sustentabilidade se refere “à capacidade de man</w:t>
      </w:r>
      <w:r w:rsidR="0045497B">
        <w:rPr>
          <w:rFonts w:ascii="Times New Roman" w:hAnsi="Times New Roman" w:cs="Times New Roman"/>
          <w:sz w:val="24"/>
          <w:szCs w:val="24"/>
        </w:rPr>
        <w:t xml:space="preserve">ter algo em um estado contínuo”, </w:t>
      </w:r>
      <w:r w:rsidR="0045497B" w:rsidRPr="00A323F5">
        <w:rPr>
          <w:rFonts w:ascii="Times New Roman" w:hAnsi="Times New Roman" w:cs="Times New Roman"/>
          <w:sz w:val="24"/>
          <w:szCs w:val="24"/>
        </w:rPr>
        <w:t>representando a ideia central que direciona o desenvolvimento sustentável (BORIM-DE-SOUZA et al. 2015)</w:t>
      </w:r>
      <w:r w:rsidR="0045497B">
        <w:rPr>
          <w:rFonts w:ascii="Times New Roman" w:hAnsi="Times New Roman" w:cs="Times New Roman"/>
          <w:sz w:val="24"/>
          <w:szCs w:val="24"/>
        </w:rPr>
        <w:t xml:space="preserve">. O </w:t>
      </w:r>
      <w:r w:rsidRPr="00A323F5">
        <w:rPr>
          <w:rFonts w:ascii="Times New Roman" w:hAnsi="Times New Roman" w:cs="Times New Roman"/>
          <w:sz w:val="24"/>
          <w:szCs w:val="24"/>
        </w:rPr>
        <w:t xml:space="preserve">desenvolvimento sustentável também pode ser assumido como um processo, utilizando-se de metas da sustentabilidade, ou como um objetivo (MUNCK; BORIM-DE-SOUZA, 2012). Portanto, para </w:t>
      </w:r>
      <w:r>
        <w:rPr>
          <w:rFonts w:ascii="Times New Roman" w:hAnsi="Times New Roman" w:cs="Times New Roman"/>
          <w:sz w:val="24"/>
          <w:szCs w:val="24"/>
        </w:rPr>
        <w:t xml:space="preserve">este artigo </w:t>
      </w:r>
      <w:r w:rsidRPr="00A323F5">
        <w:rPr>
          <w:rFonts w:ascii="Times New Roman" w:hAnsi="Times New Roman" w:cs="Times New Roman"/>
          <w:sz w:val="24"/>
          <w:szCs w:val="24"/>
        </w:rPr>
        <w:t xml:space="preserve">adota-se o conceito de desenvolvimento sustentável, pautando-se na ideia de que metas menores direcionadas a sustentabilidade, serão refletidas por meio das ações organizacionais, e poderão ser estabelecidas, bem como gerar novas ações voltadas a esse propósito, à medida que por meio do processo de transferência de conhecimento e tecnologia, novas tecnologias voltadas ao desenvolvimento sustentável possam ser aprimoradas e/ou geradas. </w:t>
      </w:r>
    </w:p>
    <w:p w:rsidR="0045497B" w:rsidRDefault="00A323F5" w:rsidP="0045497B">
      <w:pPr>
        <w:spacing w:after="0" w:line="240" w:lineRule="auto"/>
        <w:ind w:firstLine="708"/>
        <w:jc w:val="both"/>
        <w:rPr>
          <w:rFonts w:ascii="Times New Roman" w:hAnsi="Times New Roman" w:cs="Times New Roman"/>
          <w:sz w:val="24"/>
          <w:szCs w:val="24"/>
        </w:rPr>
      </w:pPr>
      <w:r w:rsidRPr="00A323F5">
        <w:rPr>
          <w:rFonts w:ascii="Times New Roman" w:hAnsi="Times New Roman" w:cs="Times New Roman"/>
          <w:sz w:val="24"/>
          <w:szCs w:val="24"/>
        </w:rPr>
        <w:t>Desta forma, embora parâmetros conceituais exijam uma distinção entre os termos, nota-se que por se tratar de conceitos dinâmicos que se relacionam e ao mesmo tempo se complementam, conforme Silva (2005) declara, de certa forma, ao abranger o desenvolvimento sustentável a sustentabilidade também é abordada, ou vice-versa, ressaltando sua conexão e abrangência.</w:t>
      </w:r>
    </w:p>
    <w:p w:rsidR="00886144" w:rsidRPr="003C1840" w:rsidRDefault="007A09FD" w:rsidP="0045497B">
      <w:pPr>
        <w:spacing w:after="0" w:line="240" w:lineRule="auto"/>
        <w:ind w:firstLine="708"/>
        <w:jc w:val="both"/>
        <w:rPr>
          <w:rFonts w:ascii="Times New Roman" w:hAnsi="Times New Roman" w:cs="Times New Roman"/>
          <w:sz w:val="24"/>
          <w:szCs w:val="24"/>
        </w:rPr>
      </w:pPr>
      <w:r w:rsidRPr="003C1840">
        <w:rPr>
          <w:rFonts w:ascii="Times New Roman" w:hAnsi="Times New Roman" w:cs="Times New Roman"/>
          <w:sz w:val="24"/>
          <w:szCs w:val="24"/>
        </w:rPr>
        <w:t xml:space="preserve">Diante disso, nota-se que o desenvolvimento sustentável definido pelo Relatório de </w:t>
      </w:r>
      <w:proofErr w:type="spellStart"/>
      <w:r w:rsidRPr="003C1840">
        <w:rPr>
          <w:rFonts w:ascii="Times New Roman" w:hAnsi="Times New Roman" w:cs="Times New Roman"/>
          <w:sz w:val="24"/>
          <w:szCs w:val="24"/>
        </w:rPr>
        <w:t>Brundtland</w:t>
      </w:r>
      <w:proofErr w:type="spellEnd"/>
      <w:r w:rsidRPr="003C1840">
        <w:rPr>
          <w:rFonts w:ascii="Times New Roman" w:hAnsi="Times New Roman" w:cs="Times New Roman"/>
          <w:sz w:val="24"/>
          <w:szCs w:val="24"/>
        </w:rPr>
        <w:t xml:space="preserve"> como sendo “aquele que atende às necessidades do presente sem comprometer a possibilidade de as gerações futuras atenderem a suas próprias necessidades” (CMMAD, 1991, p.46), estimulou mudanças na sociedade ao influenciar e direcionar investimentos institucionais por meio do uso de recursos e tecnologia, buscando atender necessidades atuais e futuras (CMMAD, 1991). Tal constatação foi um estímulo para as organizações refletirem sobre os impactos ambientais e sociais </w:t>
      </w:r>
      <w:r w:rsidRPr="003C1840">
        <w:rPr>
          <w:rFonts w:ascii="Times New Roman" w:hAnsi="Times New Roman" w:cs="Times New Roman"/>
          <w:sz w:val="24"/>
          <w:szCs w:val="24"/>
        </w:rPr>
        <w:lastRenderedPageBreak/>
        <w:t>causados por seu processo de produção, bem como para fomentar inovações e tecnologias voltadas a esse propósito (ETZKOWITZ; ZHOU, 2006).</w:t>
      </w:r>
    </w:p>
    <w:p w:rsidR="007A09FD" w:rsidRPr="003C1840" w:rsidRDefault="007A09FD" w:rsidP="007A09FD">
      <w:pPr>
        <w:spacing w:after="0" w:line="240" w:lineRule="auto"/>
        <w:ind w:firstLine="708"/>
        <w:jc w:val="both"/>
        <w:rPr>
          <w:rFonts w:ascii="Times New Roman" w:hAnsi="Times New Roman" w:cs="Times New Roman"/>
          <w:sz w:val="24"/>
          <w:szCs w:val="24"/>
        </w:rPr>
      </w:pPr>
      <w:r w:rsidRPr="003C1840">
        <w:rPr>
          <w:rFonts w:ascii="Times New Roman" w:hAnsi="Times New Roman" w:cs="Times New Roman"/>
          <w:sz w:val="24"/>
          <w:szCs w:val="24"/>
        </w:rPr>
        <w:t xml:space="preserve">A sustentabilidade passou a ser considerada como aspecto crítico para a inovação, vez que segundo </w:t>
      </w:r>
      <w:proofErr w:type="spellStart"/>
      <w:r w:rsidRPr="003C1840">
        <w:rPr>
          <w:rFonts w:ascii="Times New Roman" w:hAnsi="Times New Roman" w:cs="Times New Roman"/>
          <w:sz w:val="24"/>
          <w:szCs w:val="24"/>
        </w:rPr>
        <w:t>Etzkowitz</w:t>
      </w:r>
      <w:proofErr w:type="spellEnd"/>
      <w:r w:rsidRPr="003C1840">
        <w:rPr>
          <w:rFonts w:ascii="Times New Roman" w:hAnsi="Times New Roman" w:cs="Times New Roman"/>
          <w:sz w:val="24"/>
          <w:szCs w:val="24"/>
        </w:rPr>
        <w:t xml:space="preserve"> e </w:t>
      </w:r>
      <w:proofErr w:type="spellStart"/>
      <w:r w:rsidRPr="003C1840">
        <w:rPr>
          <w:rFonts w:ascii="Times New Roman" w:hAnsi="Times New Roman" w:cs="Times New Roman"/>
          <w:sz w:val="24"/>
          <w:szCs w:val="24"/>
        </w:rPr>
        <w:t>Zhou</w:t>
      </w:r>
      <w:proofErr w:type="spellEnd"/>
      <w:r w:rsidRPr="003C1840">
        <w:rPr>
          <w:rFonts w:ascii="Times New Roman" w:hAnsi="Times New Roman" w:cs="Times New Roman"/>
          <w:sz w:val="24"/>
          <w:szCs w:val="24"/>
        </w:rPr>
        <w:t xml:space="preserve"> (2006) o desenvolvimento econômico, social e ecológico é afetado pela inovação e suas mudanças no ambiente físico e social. Isso também impulsionou o surgimento de novas tecnologias, novos processos e métodos produtivos e organizacionais, assumindo relevância não apenas no âmbito endógeno, mas exógeno à organização (GOMES, KRUGLIANSKAS, SCHERER, 2011; HARO; BITEKINE, 2015).</w:t>
      </w:r>
    </w:p>
    <w:p w:rsidR="00886144" w:rsidRPr="003C1840" w:rsidRDefault="007A09FD" w:rsidP="00886144">
      <w:pPr>
        <w:spacing w:after="0" w:line="240" w:lineRule="auto"/>
        <w:ind w:firstLine="708"/>
        <w:jc w:val="both"/>
        <w:rPr>
          <w:rFonts w:ascii="Times New Roman" w:hAnsi="Times New Roman" w:cs="Times New Roman"/>
          <w:sz w:val="24"/>
          <w:szCs w:val="24"/>
        </w:rPr>
      </w:pPr>
      <w:r w:rsidRPr="003C1840">
        <w:rPr>
          <w:rFonts w:ascii="Times New Roman" w:hAnsi="Times New Roman" w:cs="Times New Roman"/>
          <w:sz w:val="24"/>
          <w:szCs w:val="24"/>
        </w:rPr>
        <w:t xml:space="preserve">Nesse sentido, a preocupação com a sustentabilidade tornou-se prática cada vez mais comum nas organizações que inovam, sendo percebida a partir da implantação de processos, produtos e serviços, expansão de mercados e novos modelos de negócios voltados a esse propósito (TIDD; BESSANT; PAVITT, 2008). Os autores também destacam que a inovação quando conectada a sustentabilidade nas organizações, evidencia a necessidade de gestão integrada e pensamento sistêmico, visto que abrangem contextos sociais, ambientais, econômicos e mesmo culturais. O mesmo também pode ser percebido na implantação de tecnologias apropriadas a esse conceito, pois envolvem a criação de soluções específicas, condizentes com a demanda local. </w:t>
      </w:r>
    </w:p>
    <w:p w:rsidR="007A09FD" w:rsidRPr="003C1840" w:rsidRDefault="007A09FD" w:rsidP="007A09FD">
      <w:pPr>
        <w:spacing w:after="0" w:line="240" w:lineRule="auto"/>
        <w:ind w:firstLine="708"/>
        <w:jc w:val="both"/>
        <w:rPr>
          <w:rFonts w:ascii="Times New Roman" w:hAnsi="Times New Roman" w:cs="Times New Roman"/>
          <w:sz w:val="24"/>
          <w:szCs w:val="24"/>
        </w:rPr>
      </w:pPr>
      <w:r w:rsidRPr="003C1840">
        <w:rPr>
          <w:rFonts w:ascii="Times New Roman" w:hAnsi="Times New Roman" w:cs="Times New Roman"/>
          <w:sz w:val="24"/>
          <w:szCs w:val="24"/>
        </w:rPr>
        <w:t xml:space="preserve">A inovação voltada ao desenvolvimento sustentável pode ser associada à proposta de destruição criativa concebida por </w:t>
      </w:r>
      <w:proofErr w:type="spellStart"/>
      <w:r w:rsidRPr="003C1840">
        <w:rPr>
          <w:rFonts w:ascii="Times New Roman" w:hAnsi="Times New Roman" w:cs="Times New Roman"/>
          <w:sz w:val="24"/>
          <w:szCs w:val="24"/>
        </w:rPr>
        <w:t>Schumpeter</w:t>
      </w:r>
      <w:proofErr w:type="spellEnd"/>
      <w:r w:rsidRPr="003C1840">
        <w:rPr>
          <w:rFonts w:ascii="Times New Roman" w:hAnsi="Times New Roman" w:cs="Times New Roman"/>
          <w:sz w:val="24"/>
          <w:szCs w:val="24"/>
        </w:rPr>
        <w:t xml:space="preserve">, pois destrói os métodos convencionais de produção, estruturas e padrões de consumo à medida que produtos, processos produtivos, métodos de gestão, ou negócios, são desenvolvidos ou adaptados pela organização, obedecendo aos requisitos sociais e ambientais, quando comparados às alternativas tradicionais (BARBIERI </w:t>
      </w:r>
      <w:r w:rsidRPr="003C1840">
        <w:rPr>
          <w:rFonts w:ascii="Times New Roman" w:hAnsi="Times New Roman" w:cs="Times New Roman"/>
          <w:i/>
          <w:sz w:val="24"/>
          <w:szCs w:val="24"/>
        </w:rPr>
        <w:t>et al</w:t>
      </w:r>
      <w:r w:rsidRPr="003C1840">
        <w:rPr>
          <w:rFonts w:ascii="Times New Roman" w:hAnsi="Times New Roman" w:cs="Times New Roman"/>
          <w:sz w:val="24"/>
          <w:szCs w:val="24"/>
        </w:rPr>
        <w:t>., 2010; HART; MILSTEIN,</w:t>
      </w:r>
      <w:r>
        <w:rPr>
          <w:rFonts w:ascii="Times New Roman" w:hAnsi="Times New Roman" w:cs="Times New Roman"/>
          <w:sz w:val="24"/>
          <w:szCs w:val="24"/>
        </w:rPr>
        <w:t xml:space="preserve"> 1999; SCHALTEGGER; WAGNER, 2011</w:t>
      </w:r>
      <w:r w:rsidRPr="003C1840">
        <w:rPr>
          <w:rFonts w:ascii="Times New Roman" w:hAnsi="Times New Roman" w:cs="Times New Roman"/>
          <w:sz w:val="24"/>
          <w:szCs w:val="24"/>
        </w:rPr>
        <w:t>).</w:t>
      </w:r>
    </w:p>
    <w:p w:rsidR="007A09FD" w:rsidRPr="003C1840" w:rsidRDefault="007A09FD" w:rsidP="007A09FD">
      <w:pPr>
        <w:spacing w:after="0" w:line="240" w:lineRule="auto"/>
        <w:ind w:firstLine="708"/>
        <w:jc w:val="both"/>
        <w:rPr>
          <w:rFonts w:ascii="Times New Roman" w:hAnsi="Times New Roman" w:cs="Times New Roman"/>
          <w:sz w:val="24"/>
          <w:szCs w:val="24"/>
        </w:rPr>
      </w:pPr>
      <w:r w:rsidRPr="003C1840">
        <w:rPr>
          <w:rFonts w:ascii="Times New Roman" w:hAnsi="Times New Roman" w:cs="Times New Roman"/>
          <w:sz w:val="24"/>
          <w:szCs w:val="24"/>
        </w:rPr>
        <w:t xml:space="preserve"> Gomes, </w:t>
      </w:r>
      <w:proofErr w:type="spellStart"/>
      <w:r w:rsidRPr="003C1840">
        <w:rPr>
          <w:rFonts w:ascii="Times New Roman" w:hAnsi="Times New Roman" w:cs="Times New Roman"/>
          <w:sz w:val="24"/>
          <w:szCs w:val="24"/>
        </w:rPr>
        <w:t>Kruglianskas</w:t>
      </w:r>
      <w:proofErr w:type="spellEnd"/>
      <w:r w:rsidRPr="003C1840">
        <w:rPr>
          <w:rFonts w:ascii="Times New Roman" w:hAnsi="Times New Roman" w:cs="Times New Roman"/>
          <w:sz w:val="24"/>
          <w:szCs w:val="24"/>
        </w:rPr>
        <w:t xml:space="preserve"> e </w:t>
      </w:r>
      <w:proofErr w:type="spellStart"/>
      <w:r w:rsidRPr="003C1840">
        <w:rPr>
          <w:rFonts w:ascii="Times New Roman" w:hAnsi="Times New Roman" w:cs="Times New Roman"/>
          <w:sz w:val="24"/>
          <w:szCs w:val="24"/>
        </w:rPr>
        <w:t>Scherer</w:t>
      </w:r>
      <w:proofErr w:type="spellEnd"/>
      <w:r w:rsidRPr="003C1840">
        <w:rPr>
          <w:rFonts w:ascii="Times New Roman" w:hAnsi="Times New Roman" w:cs="Times New Roman"/>
          <w:sz w:val="24"/>
          <w:szCs w:val="24"/>
        </w:rPr>
        <w:t xml:space="preserve"> (2011) destacam também a influência dos</w:t>
      </w:r>
      <w:r w:rsidRPr="003C1840">
        <w:rPr>
          <w:rFonts w:ascii="Times New Roman" w:hAnsi="Times New Roman" w:cs="Times New Roman"/>
          <w:i/>
          <w:sz w:val="24"/>
          <w:szCs w:val="24"/>
        </w:rPr>
        <w:t xml:space="preserve"> stakeholders</w:t>
      </w:r>
      <w:r w:rsidRPr="003C1840">
        <w:rPr>
          <w:rFonts w:ascii="Times New Roman" w:hAnsi="Times New Roman" w:cs="Times New Roman"/>
          <w:sz w:val="24"/>
          <w:szCs w:val="24"/>
        </w:rPr>
        <w:t xml:space="preserve"> como um fator determinante no envolvimento e busca de ações para o desenvolvimento sustentável, além disso, ressalta-se que a inovação voltada a esse propósito se difere da inovação tradicional pela abrangência de seus </w:t>
      </w:r>
      <w:r w:rsidRPr="003C1840">
        <w:rPr>
          <w:rFonts w:ascii="Times New Roman" w:hAnsi="Times New Roman" w:cs="Times New Roman"/>
          <w:i/>
          <w:sz w:val="24"/>
          <w:szCs w:val="24"/>
        </w:rPr>
        <w:t>stakeholders</w:t>
      </w:r>
      <w:r w:rsidRPr="003C1840">
        <w:rPr>
          <w:rFonts w:ascii="Times New Roman" w:hAnsi="Times New Roman" w:cs="Times New Roman"/>
          <w:sz w:val="24"/>
          <w:szCs w:val="24"/>
        </w:rPr>
        <w:t>, vez que além dos clientes, investidores, fornecedores e órgãos reguladores do governo (</w:t>
      </w:r>
      <w:r w:rsidRPr="003C1840">
        <w:rPr>
          <w:rFonts w:ascii="Times New Roman" w:hAnsi="Times New Roman" w:cs="Times New Roman"/>
          <w:i/>
          <w:sz w:val="24"/>
          <w:szCs w:val="24"/>
        </w:rPr>
        <w:t>stakeholders</w:t>
      </w:r>
      <w:r w:rsidRPr="003C1840">
        <w:rPr>
          <w:rFonts w:ascii="Times New Roman" w:hAnsi="Times New Roman" w:cs="Times New Roman"/>
          <w:sz w:val="24"/>
          <w:szCs w:val="24"/>
        </w:rPr>
        <w:t xml:space="preserve"> primários), a sociedade, os ambientalistas, questões de preservação e proteção do meio ambiente (</w:t>
      </w:r>
      <w:r w:rsidRPr="003C1840">
        <w:rPr>
          <w:rFonts w:ascii="Times New Roman" w:hAnsi="Times New Roman" w:cs="Times New Roman"/>
          <w:i/>
          <w:sz w:val="24"/>
          <w:szCs w:val="24"/>
        </w:rPr>
        <w:t>stakeholders</w:t>
      </w:r>
      <w:r w:rsidRPr="003C1840">
        <w:rPr>
          <w:rFonts w:ascii="Times New Roman" w:hAnsi="Times New Roman" w:cs="Times New Roman"/>
          <w:sz w:val="24"/>
          <w:szCs w:val="24"/>
        </w:rPr>
        <w:t xml:space="preserve"> secundários), também atuam como direcionadores de decisões (HALL; VREDENBURG, 2003). Isso exige nova postura das organizações, que passam a redirecionar suas estratégias, adaptar recursos para desenvolver inovações e inovações tecnológicas (HALL; VREDENBURG,</w:t>
      </w:r>
      <w:r>
        <w:rPr>
          <w:rFonts w:ascii="Times New Roman" w:hAnsi="Times New Roman" w:cs="Times New Roman"/>
          <w:sz w:val="24"/>
          <w:szCs w:val="24"/>
        </w:rPr>
        <w:t xml:space="preserve"> 2003; SCHALTEGGER; WAGNER, 2011</w:t>
      </w:r>
      <w:r w:rsidRPr="003C1840">
        <w:rPr>
          <w:rFonts w:ascii="Times New Roman" w:hAnsi="Times New Roman" w:cs="Times New Roman"/>
          <w:sz w:val="24"/>
          <w:szCs w:val="24"/>
        </w:rPr>
        <w:t xml:space="preserve">) e interagir com outras organizações para responder as mudanças sociais e ecológicas do ambiente (GOMES; KRUGLIANSKAS; SCHERER, 2011; HARO; BITEKINE, 2015), bem como as exigências de seus </w:t>
      </w:r>
      <w:r w:rsidRPr="003C1840">
        <w:rPr>
          <w:rFonts w:ascii="Times New Roman" w:hAnsi="Times New Roman" w:cs="Times New Roman"/>
          <w:i/>
          <w:sz w:val="24"/>
          <w:szCs w:val="24"/>
        </w:rPr>
        <w:t>stakeholders</w:t>
      </w:r>
      <w:r w:rsidRPr="003C1840">
        <w:rPr>
          <w:rFonts w:ascii="Times New Roman" w:hAnsi="Times New Roman" w:cs="Times New Roman"/>
          <w:sz w:val="24"/>
          <w:szCs w:val="24"/>
        </w:rPr>
        <w:t xml:space="preserve">. </w:t>
      </w:r>
    </w:p>
    <w:p w:rsidR="007A09FD" w:rsidRPr="003C1840" w:rsidRDefault="007A09FD" w:rsidP="007A09FD">
      <w:pPr>
        <w:spacing w:after="0" w:line="240" w:lineRule="auto"/>
        <w:ind w:firstLine="708"/>
        <w:jc w:val="both"/>
        <w:rPr>
          <w:rFonts w:ascii="Times New Roman" w:hAnsi="Times New Roman" w:cs="Times New Roman"/>
          <w:sz w:val="24"/>
          <w:szCs w:val="24"/>
        </w:rPr>
      </w:pPr>
      <w:r w:rsidRPr="003C1840">
        <w:rPr>
          <w:rFonts w:ascii="Times New Roman" w:hAnsi="Times New Roman" w:cs="Times New Roman"/>
          <w:sz w:val="24"/>
          <w:szCs w:val="24"/>
        </w:rPr>
        <w:t>Compreende-se, portanto, que inovar ou inovar tecnologicamente voltado para a sustentabilidade requer considerar os impactos negativos e os benefícios ambientais e sociais gerados pela implantação de determinado processo ou método, uma vez que quanto maior a vantagem econômica, maior o potencial de uma inovação para compensar os efeitos nega</w:t>
      </w:r>
      <w:r>
        <w:rPr>
          <w:rFonts w:ascii="Times New Roman" w:hAnsi="Times New Roman" w:cs="Times New Roman"/>
          <w:sz w:val="24"/>
          <w:szCs w:val="24"/>
        </w:rPr>
        <w:t>tivos (SCHALTEGGER; WAGNER, 2011</w:t>
      </w:r>
      <w:r w:rsidRPr="003C1840">
        <w:rPr>
          <w:rFonts w:ascii="Times New Roman" w:hAnsi="Times New Roman" w:cs="Times New Roman"/>
          <w:sz w:val="24"/>
          <w:szCs w:val="24"/>
        </w:rPr>
        <w:t>) e maior a possibilidade das organizações perceberem e aproveitarem as oportunidades do desenvolvimento sustentável como um elemento gerador de negócios (HART; MILSTEIN, 1999).</w:t>
      </w:r>
    </w:p>
    <w:p w:rsidR="007A09FD" w:rsidRPr="003C1840" w:rsidRDefault="007A09FD" w:rsidP="007A09FD">
      <w:pPr>
        <w:spacing w:after="0" w:line="240" w:lineRule="auto"/>
        <w:ind w:firstLine="708"/>
        <w:jc w:val="both"/>
        <w:rPr>
          <w:rFonts w:ascii="Times New Roman" w:hAnsi="Times New Roman" w:cs="Times New Roman"/>
          <w:sz w:val="24"/>
          <w:szCs w:val="24"/>
        </w:rPr>
      </w:pPr>
      <w:r w:rsidRPr="003C1840">
        <w:rPr>
          <w:rFonts w:ascii="Times New Roman" w:hAnsi="Times New Roman" w:cs="Times New Roman"/>
          <w:i/>
          <w:sz w:val="24"/>
          <w:szCs w:val="24"/>
        </w:rPr>
        <w:t xml:space="preserve"> </w:t>
      </w:r>
      <w:proofErr w:type="spellStart"/>
      <w:r w:rsidRPr="003C1840">
        <w:rPr>
          <w:rFonts w:ascii="Times New Roman" w:hAnsi="Times New Roman" w:cs="Times New Roman"/>
          <w:sz w:val="24"/>
          <w:szCs w:val="24"/>
        </w:rPr>
        <w:t>Al-Roubaie</w:t>
      </w:r>
      <w:proofErr w:type="spellEnd"/>
      <w:r w:rsidRPr="003C1840">
        <w:rPr>
          <w:rFonts w:ascii="Times New Roman" w:hAnsi="Times New Roman" w:cs="Times New Roman"/>
          <w:sz w:val="24"/>
          <w:szCs w:val="24"/>
        </w:rPr>
        <w:t xml:space="preserve"> e </w:t>
      </w:r>
      <w:proofErr w:type="spellStart"/>
      <w:r w:rsidRPr="003C1840">
        <w:rPr>
          <w:rFonts w:ascii="Times New Roman" w:hAnsi="Times New Roman" w:cs="Times New Roman"/>
          <w:sz w:val="24"/>
          <w:szCs w:val="24"/>
        </w:rPr>
        <w:t>Alvi</w:t>
      </w:r>
      <w:proofErr w:type="spellEnd"/>
      <w:r w:rsidRPr="003C1840">
        <w:rPr>
          <w:rFonts w:ascii="Times New Roman" w:hAnsi="Times New Roman" w:cs="Times New Roman"/>
          <w:sz w:val="24"/>
          <w:szCs w:val="24"/>
        </w:rPr>
        <w:t xml:space="preserve"> (2014) complementam que o desenvolvimento sustentável, ao envolver a sociedade, a economia e o ambiente natural em suas dimensões, consequentemente passa a demandar conhecimento específico que estimule ações </w:t>
      </w:r>
      <w:r w:rsidRPr="003C1840">
        <w:rPr>
          <w:rFonts w:ascii="Times New Roman" w:hAnsi="Times New Roman" w:cs="Times New Roman"/>
          <w:sz w:val="24"/>
          <w:szCs w:val="24"/>
        </w:rPr>
        <w:lastRenderedPageBreak/>
        <w:t>voltadas a esse propósito, e que possa dar suporte para gerar inovação e tecnologias apropriadas exigidas por esse desenvolvimento. Esse conhecimento passa a abarcar estratégias que podem possibilitar sua aquisição, absorção e transmissão entre os atores envolvidos.</w:t>
      </w:r>
    </w:p>
    <w:p w:rsidR="007A09FD" w:rsidRPr="003C1840" w:rsidRDefault="007A09FD" w:rsidP="007A09FD">
      <w:pPr>
        <w:spacing w:after="0" w:line="240" w:lineRule="auto"/>
        <w:ind w:firstLine="708"/>
        <w:jc w:val="both"/>
        <w:rPr>
          <w:rFonts w:ascii="Times New Roman" w:hAnsi="Times New Roman" w:cs="Times New Roman"/>
          <w:sz w:val="24"/>
          <w:szCs w:val="24"/>
        </w:rPr>
      </w:pPr>
      <w:r w:rsidRPr="003C1840">
        <w:rPr>
          <w:rFonts w:ascii="Times New Roman" w:hAnsi="Times New Roman" w:cs="Times New Roman"/>
          <w:sz w:val="24"/>
          <w:szCs w:val="24"/>
        </w:rPr>
        <w:t>A preocupação e busca do conhecimento para o desenvolvimento sustentável pode envolver interações entre países (AL-ROUBAIE; ALVI, 2014), relações entre governo, empresas e universidades (ETZKOWITZ; ZHOU, 2006; CARAYANNIS; BARTH; CAMPBELL, 2012) e indivíduos nas organizações (NICOLOPOULOU, 2011).</w:t>
      </w:r>
    </w:p>
    <w:p w:rsidR="007A09FD" w:rsidRPr="003C1840" w:rsidRDefault="007A09FD" w:rsidP="007A09FD">
      <w:pPr>
        <w:spacing w:after="0" w:line="240" w:lineRule="auto"/>
        <w:ind w:firstLine="708"/>
        <w:jc w:val="both"/>
        <w:rPr>
          <w:rFonts w:ascii="Times New Roman" w:hAnsi="Times New Roman" w:cs="Times New Roman"/>
          <w:sz w:val="24"/>
          <w:szCs w:val="24"/>
        </w:rPr>
      </w:pPr>
      <w:r w:rsidRPr="003C1840">
        <w:rPr>
          <w:rFonts w:ascii="Times New Roman" w:hAnsi="Times New Roman" w:cs="Times New Roman"/>
          <w:sz w:val="24"/>
          <w:szCs w:val="24"/>
        </w:rPr>
        <w:t xml:space="preserve">Ao discutir o impacto da colaboração entre países do oriente e ocidente para o desenvolvimento sustentável, </w:t>
      </w:r>
      <w:proofErr w:type="spellStart"/>
      <w:r w:rsidRPr="003C1840">
        <w:rPr>
          <w:rFonts w:ascii="Times New Roman" w:hAnsi="Times New Roman" w:cs="Times New Roman"/>
          <w:sz w:val="24"/>
          <w:szCs w:val="24"/>
        </w:rPr>
        <w:t>Al-Roubaie</w:t>
      </w:r>
      <w:proofErr w:type="spellEnd"/>
      <w:r w:rsidRPr="003C1840">
        <w:rPr>
          <w:rFonts w:ascii="Times New Roman" w:hAnsi="Times New Roman" w:cs="Times New Roman"/>
          <w:sz w:val="24"/>
          <w:szCs w:val="24"/>
        </w:rPr>
        <w:t xml:space="preserve"> e </w:t>
      </w:r>
      <w:proofErr w:type="spellStart"/>
      <w:r w:rsidRPr="003C1840">
        <w:rPr>
          <w:rFonts w:ascii="Times New Roman" w:hAnsi="Times New Roman" w:cs="Times New Roman"/>
          <w:sz w:val="24"/>
          <w:szCs w:val="24"/>
        </w:rPr>
        <w:t>Alvi</w:t>
      </w:r>
      <w:proofErr w:type="spellEnd"/>
      <w:r w:rsidRPr="003C1840">
        <w:rPr>
          <w:rFonts w:ascii="Times New Roman" w:hAnsi="Times New Roman" w:cs="Times New Roman"/>
          <w:sz w:val="24"/>
          <w:szCs w:val="24"/>
        </w:rPr>
        <w:t xml:space="preserve"> (2014) enfatizam os benefícios dessa interação e transformação socioeconômica para os países em desenvolvimento. Os atores ressaltam o conhecimento transferido e a aprendizagem tecnológica como elementos direcionadores desse processo à medida que possibilitam aos países em desenvolvimento acesso a inovações e tecnologia para o desenvolvimento sustentável, podendo influenciar na diversificação de sua estrutura econômica e em sua capacidade produtiva. </w:t>
      </w:r>
    </w:p>
    <w:p w:rsidR="007A09FD" w:rsidRPr="003C1840" w:rsidRDefault="007A09FD" w:rsidP="007A09FD">
      <w:pPr>
        <w:spacing w:after="0" w:line="240" w:lineRule="auto"/>
        <w:ind w:firstLine="708"/>
        <w:jc w:val="both"/>
        <w:rPr>
          <w:rFonts w:ascii="Times New Roman" w:hAnsi="Times New Roman" w:cs="Times New Roman"/>
          <w:sz w:val="24"/>
          <w:szCs w:val="24"/>
        </w:rPr>
      </w:pPr>
      <w:r w:rsidRPr="003C1840">
        <w:rPr>
          <w:rFonts w:ascii="Times New Roman" w:hAnsi="Times New Roman" w:cs="Times New Roman"/>
          <w:sz w:val="24"/>
          <w:szCs w:val="24"/>
        </w:rPr>
        <w:t xml:space="preserve">Anos após a constituição do modelo da tríplice hélice (universidade-indústria-governo), o qual considera a universidade como disseminadora de conhecimento e enfatiza a interação entre esses três atores fortalecendo o suporte para gerar e estimular inovações, bem como constituir uma relação de benefício mútuo entre eles. </w:t>
      </w:r>
      <w:proofErr w:type="spellStart"/>
      <w:r w:rsidRPr="003C1840">
        <w:rPr>
          <w:rFonts w:ascii="Times New Roman" w:hAnsi="Times New Roman" w:cs="Times New Roman"/>
          <w:sz w:val="24"/>
          <w:szCs w:val="24"/>
        </w:rPr>
        <w:t>Etzkowitz</w:t>
      </w:r>
      <w:proofErr w:type="spellEnd"/>
      <w:r w:rsidRPr="003C1840">
        <w:rPr>
          <w:rFonts w:ascii="Times New Roman" w:hAnsi="Times New Roman" w:cs="Times New Roman"/>
          <w:sz w:val="24"/>
          <w:szCs w:val="24"/>
        </w:rPr>
        <w:t xml:space="preserve"> e </w:t>
      </w:r>
      <w:proofErr w:type="spellStart"/>
      <w:r w:rsidRPr="003C1840">
        <w:rPr>
          <w:rFonts w:ascii="Times New Roman" w:hAnsi="Times New Roman" w:cs="Times New Roman"/>
          <w:sz w:val="24"/>
          <w:szCs w:val="24"/>
        </w:rPr>
        <w:t>Zhou</w:t>
      </w:r>
      <w:proofErr w:type="spellEnd"/>
      <w:r w:rsidRPr="003C1840">
        <w:rPr>
          <w:rFonts w:ascii="Times New Roman" w:hAnsi="Times New Roman" w:cs="Times New Roman"/>
          <w:sz w:val="24"/>
          <w:szCs w:val="24"/>
        </w:rPr>
        <w:t xml:space="preserve"> (2006) propuseram uma extensão da tríplice hélice ao verificar as discussões sobre o desenvolvimento sustentável e reconhecer que as inovações geram consequências ao meio ambiente e a sociedade. A sustentabilidade é compreendida pelos autores como uma dimensão crítica que interfere na inovação e em seus processos, provocando mudanças no ambiente físico e social, e, portanto, deve ser incorporada como uma ramificação do modelo inicial, passando a constituir a tríplice hélice gêmea. </w:t>
      </w:r>
    </w:p>
    <w:p w:rsidR="007A09FD" w:rsidRPr="003C1840" w:rsidRDefault="007A09FD" w:rsidP="007A09FD">
      <w:pPr>
        <w:spacing w:after="0" w:line="240" w:lineRule="auto"/>
        <w:ind w:firstLine="708"/>
        <w:jc w:val="both"/>
        <w:rPr>
          <w:rFonts w:ascii="Times New Roman" w:hAnsi="Times New Roman" w:cs="Times New Roman"/>
          <w:sz w:val="24"/>
          <w:szCs w:val="24"/>
        </w:rPr>
      </w:pPr>
      <w:proofErr w:type="spellStart"/>
      <w:r w:rsidRPr="003C1840">
        <w:rPr>
          <w:rFonts w:ascii="Times New Roman" w:hAnsi="Times New Roman" w:cs="Times New Roman"/>
          <w:sz w:val="24"/>
          <w:szCs w:val="24"/>
        </w:rPr>
        <w:t>Carayannis</w:t>
      </w:r>
      <w:proofErr w:type="spellEnd"/>
      <w:r w:rsidRPr="003C1840">
        <w:rPr>
          <w:rFonts w:ascii="Times New Roman" w:hAnsi="Times New Roman" w:cs="Times New Roman"/>
          <w:sz w:val="24"/>
          <w:szCs w:val="24"/>
        </w:rPr>
        <w:t>, Barth e Campbell (2012) sugerem a hélice quíntupla, enfatizando o desenvolvimento sustentável, com foco na dimensão ambiental, mais precisamente o aquecimento global, como fator em que a inovação e o conhecimento obtido por meio da interação entre a sociedade e economia podem agir para diminuir os impactos negativos causados ao longo dos anos.</w:t>
      </w:r>
      <w:r>
        <w:rPr>
          <w:rFonts w:ascii="Times New Roman" w:hAnsi="Times New Roman" w:cs="Times New Roman"/>
          <w:sz w:val="24"/>
          <w:szCs w:val="24"/>
        </w:rPr>
        <w:t xml:space="preserve"> Nesse sentido, utiliza-se a Figura 2 para ilustrar o modelo e a ligação entre as hélices.</w:t>
      </w:r>
    </w:p>
    <w:p w:rsidR="007A09FD" w:rsidRPr="003C1840" w:rsidRDefault="007A09FD" w:rsidP="007A09FD">
      <w:pPr>
        <w:spacing w:after="0" w:line="240" w:lineRule="auto"/>
        <w:ind w:firstLine="708"/>
        <w:jc w:val="both"/>
        <w:rPr>
          <w:rFonts w:ascii="Times New Roman" w:hAnsi="Times New Roman" w:cs="Times New Roman"/>
          <w:sz w:val="24"/>
          <w:szCs w:val="24"/>
        </w:rPr>
      </w:pPr>
    </w:p>
    <w:p w:rsidR="007A09FD" w:rsidRPr="003C1840" w:rsidRDefault="007A09FD" w:rsidP="007A09FD">
      <w:pPr>
        <w:spacing w:after="0" w:line="240" w:lineRule="auto"/>
        <w:ind w:firstLine="708"/>
        <w:jc w:val="center"/>
        <w:rPr>
          <w:rFonts w:ascii="Times New Roman" w:hAnsi="Times New Roman" w:cs="Times New Roman"/>
          <w:sz w:val="20"/>
          <w:szCs w:val="20"/>
        </w:rPr>
      </w:pPr>
      <w:r w:rsidRPr="003C1840">
        <w:rPr>
          <w:rFonts w:ascii="Times New Roman" w:hAnsi="Times New Roman" w:cs="Times New Roman"/>
          <w:sz w:val="20"/>
          <w:szCs w:val="20"/>
        </w:rPr>
        <w:t>FIGURA 2 – O MODELO DA HÉLICE QUÍNTUPLA E SUA FUNÇÃO (FUNÇÕES)</w:t>
      </w:r>
    </w:p>
    <w:p w:rsidR="007A09FD" w:rsidRPr="003C1840" w:rsidRDefault="007A09FD" w:rsidP="007A09FD">
      <w:pPr>
        <w:spacing w:after="0" w:line="240" w:lineRule="auto"/>
        <w:jc w:val="both"/>
        <w:rPr>
          <w:rFonts w:ascii="Times New Roman" w:hAnsi="Times New Roman" w:cs="Times New Roman"/>
          <w:sz w:val="24"/>
          <w:szCs w:val="24"/>
        </w:rPr>
      </w:pPr>
    </w:p>
    <w:p w:rsidR="007A09FD" w:rsidRPr="003C1840" w:rsidRDefault="007A09FD" w:rsidP="007A09FD">
      <w:pPr>
        <w:spacing w:after="0" w:line="240" w:lineRule="auto"/>
        <w:jc w:val="both"/>
        <w:rPr>
          <w:rFonts w:ascii="Times New Roman" w:hAnsi="Times New Roman" w:cs="Times New Roman"/>
          <w:sz w:val="24"/>
          <w:szCs w:val="24"/>
        </w:rPr>
      </w:pPr>
      <w:r w:rsidRPr="003C1840">
        <w:rPr>
          <w:noProof/>
          <w:lang w:val="en-US"/>
        </w:rPr>
        <w:lastRenderedPageBreak/>
        <w:drawing>
          <wp:inline distT="0" distB="0" distL="0" distR="0">
            <wp:extent cx="5760085" cy="3371162"/>
            <wp:effectExtent l="0" t="0" r="0" b="1270"/>
            <wp:docPr id="8" name="Imagem 8" descr="Resultado de imagem para The Quintuple Helix model and its function (fun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The Quintuple Helix model and its function (functions)"/>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085" cy="3371162"/>
                    </a:xfrm>
                    <a:prstGeom prst="rect">
                      <a:avLst/>
                    </a:prstGeom>
                    <a:noFill/>
                    <a:ln>
                      <a:noFill/>
                    </a:ln>
                  </pic:spPr>
                </pic:pic>
              </a:graphicData>
            </a:graphic>
          </wp:inline>
        </w:drawing>
      </w:r>
    </w:p>
    <w:p w:rsidR="007A09FD" w:rsidRPr="003C1840" w:rsidRDefault="007A09FD" w:rsidP="007A09FD">
      <w:pPr>
        <w:spacing w:after="0" w:line="240" w:lineRule="auto"/>
        <w:jc w:val="center"/>
        <w:rPr>
          <w:rFonts w:ascii="Times New Roman" w:hAnsi="Times New Roman" w:cs="Times New Roman"/>
          <w:sz w:val="20"/>
          <w:szCs w:val="20"/>
          <w:lang w:val="en-CA"/>
        </w:rPr>
      </w:pPr>
    </w:p>
    <w:p w:rsidR="007A09FD" w:rsidRPr="003C1840" w:rsidRDefault="007A09FD" w:rsidP="007A09FD">
      <w:pPr>
        <w:spacing w:after="0" w:line="240" w:lineRule="auto"/>
        <w:jc w:val="center"/>
        <w:rPr>
          <w:rFonts w:ascii="Times New Roman" w:hAnsi="Times New Roman" w:cs="Times New Roman"/>
          <w:sz w:val="20"/>
          <w:szCs w:val="20"/>
        </w:rPr>
      </w:pPr>
      <w:r w:rsidRPr="003C1840">
        <w:rPr>
          <w:rFonts w:ascii="Times New Roman" w:hAnsi="Times New Roman" w:cs="Times New Roman"/>
          <w:sz w:val="20"/>
          <w:szCs w:val="20"/>
        </w:rPr>
        <w:t xml:space="preserve">FONTE: </w:t>
      </w:r>
      <w:proofErr w:type="spellStart"/>
      <w:r w:rsidRPr="003C1840">
        <w:rPr>
          <w:rFonts w:ascii="Times New Roman" w:hAnsi="Times New Roman" w:cs="Times New Roman"/>
          <w:sz w:val="20"/>
          <w:szCs w:val="20"/>
        </w:rPr>
        <w:t>Carayannis</w:t>
      </w:r>
      <w:proofErr w:type="spellEnd"/>
      <w:r w:rsidRPr="003C1840">
        <w:rPr>
          <w:rFonts w:ascii="Times New Roman" w:hAnsi="Times New Roman" w:cs="Times New Roman"/>
          <w:sz w:val="20"/>
          <w:szCs w:val="20"/>
        </w:rPr>
        <w:t>, Barth e Campbell (2012, p. 7)</w:t>
      </w:r>
    </w:p>
    <w:p w:rsidR="007A09FD" w:rsidRPr="003C1840" w:rsidRDefault="007A09FD" w:rsidP="007A09FD">
      <w:pPr>
        <w:spacing w:after="0" w:line="240" w:lineRule="auto"/>
        <w:ind w:firstLine="708"/>
        <w:jc w:val="both"/>
        <w:rPr>
          <w:rFonts w:ascii="Times New Roman" w:hAnsi="Times New Roman" w:cs="Times New Roman"/>
          <w:sz w:val="24"/>
          <w:szCs w:val="24"/>
        </w:rPr>
      </w:pPr>
    </w:p>
    <w:p w:rsidR="007A09FD" w:rsidRDefault="007A09FD" w:rsidP="007A09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Conforme evidenciado na Figura 2, nota-se o conhecimento permeando todas as hélices voltadas ao desenvolvimento sustentável, a fim de fomentar inovações sustentáveis a partir da ligação entre o sistema econômico, ambiente natural, cultura, sistema político e sistema de educação. </w:t>
      </w:r>
      <w:r w:rsidRPr="003C1840">
        <w:rPr>
          <w:rFonts w:ascii="Times New Roman" w:hAnsi="Times New Roman" w:cs="Times New Roman"/>
          <w:sz w:val="24"/>
          <w:szCs w:val="24"/>
        </w:rPr>
        <w:t xml:space="preserve">Para os autores, trata-se de um modelo que combina a inovação, conhecimento e o ambiente natural por meio de trocas sociais e transferência de conhecimento entre atores.  </w:t>
      </w:r>
    </w:p>
    <w:p w:rsidR="007A09FD" w:rsidRPr="003C1840" w:rsidRDefault="007A09FD" w:rsidP="007A09FD">
      <w:pPr>
        <w:spacing w:after="0" w:line="240" w:lineRule="auto"/>
        <w:ind w:firstLine="708"/>
        <w:jc w:val="both"/>
        <w:rPr>
          <w:rFonts w:ascii="Times New Roman" w:hAnsi="Times New Roman" w:cs="Times New Roman"/>
          <w:sz w:val="24"/>
          <w:szCs w:val="24"/>
        </w:rPr>
      </w:pPr>
      <w:proofErr w:type="spellStart"/>
      <w:r w:rsidRPr="003C1840">
        <w:rPr>
          <w:rFonts w:ascii="Times New Roman" w:hAnsi="Times New Roman" w:cs="Times New Roman"/>
          <w:sz w:val="24"/>
          <w:szCs w:val="24"/>
        </w:rPr>
        <w:t>Nicolopoulou</w:t>
      </w:r>
      <w:proofErr w:type="spellEnd"/>
      <w:r w:rsidRPr="003C1840">
        <w:rPr>
          <w:rFonts w:ascii="Times New Roman" w:hAnsi="Times New Roman" w:cs="Times New Roman"/>
          <w:sz w:val="24"/>
          <w:szCs w:val="24"/>
        </w:rPr>
        <w:t xml:space="preserve"> (2011) aborda os processos envolvidos na transferência de conhecimento na área de responsabilidade social corporativa e sustentabilidade. A autora enfatiza a diversidade, a identidade e o impacto da carreira como aspectos influenciadores da transferência de conhecimento em profissionais que atuam nas áreas investigadas.</w:t>
      </w:r>
    </w:p>
    <w:p w:rsidR="007A09FD" w:rsidRPr="003C1840" w:rsidRDefault="007A09FD" w:rsidP="007A09FD">
      <w:pPr>
        <w:spacing w:after="0" w:line="240" w:lineRule="auto"/>
        <w:ind w:firstLine="708"/>
        <w:jc w:val="both"/>
        <w:rPr>
          <w:rFonts w:ascii="Times New Roman" w:hAnsi="Times New Roman" w:cs="Times New Roman"/>
          <w:sz w:val="24"/>
          <w:szCs w:val="24"/>
        </w:rPr>
      </w:pPr>
      <w:r w:rsidRPr="003C1840">
        <w:rPr>
          <w:rFonts w:ascii="Times New Roman" w:hAnsi="Times New Roman" w:cs="Times New Roman"/>
          <w:sz w:val="24"/>
          <w:szCs w:val="24"/>
        </w:rPr>
        <w:t xml:space="preserve">Com base nos estudos apresentados observa-se que a transferência de conhecimento assumirá determinada forma de atuação dependendo da maneira pela qual é analisada. Ao verificar essa transferência entre países desenvolvidos e em desenvolvimento, a TC pode ser compreendida como uma capacidade, fornecendo habilidades e </w:t>
      </w:r>
      <w:proofErr w:type="spellStart"/>
      <w:r w:rsidRPr="003C1840">
        <w:rPr>
          <w:rFonts w:ascii="Times New Roman" w:hAnsi="Times New Roman" w:cs="Times New Roman"/>
          <w:i/>
          <w:sz w:val="24"/>
          <w:szCs w:val="24"/>
        </w:rPr>
        <w:t>know</w:t>
      </w:r>
      <w:proofErr w:type="spellEnd"/>
      <w:r w:rsidRPr="003C1840">
        <w:rPr>
          <w:rFonts w:ascii="Times New Roman" w:hAnsi="Times New Roman" w:cs="Times New Roman"/>
          <w:i/>
          <w:sz w:val="24"/>
          <w:szCs w:val="24"/>
        </w:rPr>
        <w:t xml:space="preserve"> </w:t>
      </w:r>
      <w:proofErr w:type="spellStart"/>
      <w:r w:rsidRPr="003C1840">
        <w:rPr>
          <w:rFonts w:ascii="Times New Roman" w:hAnsi="Times New Roman" w:cs="Times New Roman"/>
          <w:i/>
          <w:sz w:val="24"/>
          <w:szCs w:val="24"/>
        </w:rPr>
        <w:t>how</w:t>
      </w:r>
      <w:proofErr w:type="spellEnd"/>
      <w:r w:rsidRPr="003C1840">
        <w:rPr>
          <w:rFonts w:ascii="Times New Roman" w:hAnsi="Times New Roman" w:cs="Times New Roman"/>
          <w:sz w:val="24"/>
          <w:szCs w:val="24"/>
        </w:rPr>
        <w:t xml:space="preserve">, bem como capacitando indivíduos para ações que envolvam as três dimensões do desenvolvimento sustentável. Tal argumento é corroborado por </w:t>
      </w:r>
      <w:proofErr w:type="spellStart"/>
      <w:r w:rsidRPr="003C1840">
        <w:rPr>
          <w:rFonts w:ascii="Times New Roman" w:hAnsi="Times New Roman" w:cs="Times New Roman"/>
          <w:sz w:val="24"/>
          <w:szCs w:val="24"/>
        </w:rPr>
        <w:t>Al-Roubaie</w:t>
      </w:r>
      <w:proofErr w:type="spellEnd"/>
      <w:r w:rsidRPr="003C1840">
        <w:rPr>
          <w:rFonts w:ascii="Times New Roman" w:hAnsi="Times New Roman" w:cs="Times New Roman"/>
          <w:sz w:val="24"/>
          <w:szCs w:val="24"/>
        </w:rPr>
        <w:t xml:space="preserve"> e </w:t>
      </w:r>
      <w:proofErr w:type="spellStart"/>
      <w:r w:rsidRPr="003C1840">
        <w:rPr>
          <w:rFonts w:ascii="Times New Roman" w:hAnsi="Times New Roman" w:cs="Times New Roman"/>
          <w:sz w:val="24"/>
          <w:szCs w:val="24"/>
        </w:rPr>
        <w:t>Alvi</w:t>
      </w:r>
      <w:proofErr w:type="spellEnd"/>
      <w:r w:rsidRPr="003C1840">
        <w:rPr>
          <w:rFonts w:ascii="Times New Roman" w:hAnsi="Times New Roman" w:cs="Times New Roman"/>
          <w:sz w:val="24"/>
          <w:szCs w:val="24"/>
        </w:rPr>
        <w:t xml:space="preserve"> (2014, p.249) ao afirmarem que “construir capacidade de conhecimento através da transferência e absorção de conhecimento e tecnologia irá fortalecer o sistema de conhecimento local para apoiar o desenvolvimento”. Nesse aspecto, inovações surgem ou são adaptadas para apoiar as mudanças advindas da interação com os países desenvolvidos e o desenvolvimento sustentável é visto como oportunidade para aumentar a produção, o desempenho tecnológico e comércio entre os países em desenvolvimento.  </w:t>
      </w:r>
    </w:p>
    <w:p w:rsidR="007A09FD" w:rsidRPr="003C1840" w:rsidRDefault="007A09FD" w:rsidP="007A09FD">
      <w:pPr>
        <w:spacing w:after="0" w:line="240" w:lineRule="auto"/>
        <w:ind w:firstLine="708"/>
        <w:jc w:val="both"/>
        <w:rPr>
          <w:rFonts w:ascii="Times New Roman" w:hAnsi="Times New Roman" w:cs="Times New Roman"/>
          <w:sz w:val="24"/>
          <w:szCs w:val="24"/>
        </w:rPr>
      </w:pPr>
      <w:r w:rsidRPr="003C1840">
        <w:rPr>
          <w:rFonts w:ascii="Times New Roman" w:hAnsi="Times New Roman" w:cs="Times New Roman"/>
          <w:sz w:val="24"/>
          <w:szCs w:val="24"/>
        </w:rPr>
        <w:t xml:space="preserve">Ao ser discutida junto a preocupação com o impacto social e ambiental do desenvolvimento sustentável, considerando as mudanças físicas e sociais causadas pelo uso da inovação e tecnologia, a transferência de conhecimento e tecnologia pode ser entendida como um processo. Isso ocorre à medida que ações para o desenvolvimento </w:t>
      </w:r>
      <w:r w:rsidRPr="003C1840">
        <w:rPr>
          <w:rFonts w:ascii="Times New Roman" w:hAnsi="Times New Roman" w:cs="Times New Roman"/>
          <w:sz w:val="24"/>
          <w:szCs w:val="24"/>
        </w:rPr>
        <w:lastRenderedPageBreak/>
        <w:t xml:space="preserve">sustentável são discutidas e empregadas a partir do envolvimento de atores de diferentes esferas institucionais ao longo do tempo. O governo, abrangendo políticas, a universidade e as empresas envolvidas em colaboração na busca de alternativas e inovações que gerem resultados econômicos e sociais direcionados ao desenvolvimento sustentável.  </w:t>
      </w:r>
    </w:p>
    <w:p w:rsidR="007A09FD" w:rsidRPr="003C1840" w:rsidRDefault="007A09FD" w:rsidP="007A09FD">
      <w:pPr>
        <w:spacing w:after="0" w:line="240" w:lineRule="auto"/>
        <w:ind w:firstLine="708"/>
        <w:jc w:val="both"/>
        <w:rPr>
          <w:rFonts w:ascii="Times New Roman" w:hAnsi="Times New Roman" w:cs="Times New Roman"/>
          <w:sz w:val="24"/>
          <w:szCs w:val="24"/>
        </w:rPr>
      </w:pPr>
      <w:r w:rsidRPr="003C1840">
        <w:rPr>
          <w:rFonts w:ascii="Times New Roman" w:hAnsi="Times New Roman" w:cs="Times New Roman"/>
          <w:sz w:val="24"/>
          <w:szCs w:val="24"/>
        </w:rPr>
        <w:t>A partir das discussões realizadas, infere-se que a transferência de conhecimento e tecnologia é percebida como meio de possibilitar inovações à medida que, independente da interação envolvida (países, empresas e universidades, indivíduos na organização), o conhecimento pode ser transferido, trazendo novas alternativas e oportunidades para modificar métodos, procedimentos, técnicas e estratégias.</w:t>
      </w:r>
    </w:p>
    <w:p w:rsidR="007A09FD" w:rsidRPr="003C1840" w:rsidRDefault="007A09FD" w:rsidP="007A09FD">
      <w:pPr>
        <w:spacing w:after="0" w:line="240" w:lineRule="auto"/>
        <w:ind w:firstLine="708"/>
        <w:jc w:val="both"/>
        <w:rPr>
          <w:rFonts w:ascii="Times New Roman" w:hAnsi="Times New Roman" w:cs="Times New Roman"/>
          <w:sz w:val="24"/>
          <w:szCs w:val="24"/>
        </w:rPr>
      </w:pPr>
      <w:r w:rsidRPr="003C1840">
        <w:rPr>
          <w:rFonts w:ascii="Times New Roman" w:hAnsi="Times New Roman" w:cs="Times New Roman"/>
          <w:sz w:val="24"/>
          <w:szCs w:val="24"/>
        </w:rPr>
        <w:t xml:space="preserve">Embora não tenham sido encontradas discussões abordando a transferência de conhecimento e tecnologia para o desenvolvimento sustentável interorganizações, evidencia-se que a inserção de alternativas que contemplem as dimensões ambiental e social, além da econômica, passa a ser abrangida na realidade organizacional devido às exigências externas e as oportunidades para inovar e atingir novos mercados. Deste modo, a obtenção de conhecimento e tecnologia que favoreça o desenvolvimento de novos métodos e técnicas, bem como alternativas de produção, pode garantir a vantagem competitiva das organizações envolvidas no processo. </w:t>
      </w:r>
    </w:p>
    <w:p w:rsidR="007A09FD" w:rsidRPr="003C1840" w:rsidRDefault="007A09FD" w:rsidP="007A09FD">
      <w:pPr>
        <w:spacing w:after="0" w:line="240" w:lineRule="auto"/>
        <w:ind w:firstLine="708"/>
        <w:jc w:val="both"/>
        <w:rPr>
          <w:rFonts w:ascii="Times New Roman" w:hAnsi="Times New Roman" w:cs="Times New Roman"/>
          <w:noProof/>
          <w:sz w:val="24"/>
          <w:szCs w:val="24"/>
        </w:rPr>
      </w:pPr>
      <w:r w:rsidRPr="003C1840">
        <w:rPr>
          <w:rFonts w:ascii="Times New Roman" w:hAnsi="Times New Roman" w:cs="Times New Roman"/>
          <w:sz w:val="24"/>
          <w:szCs w:val="24"/>
        </w:rPr>
        <w:t xml:space="preserve">Tendo em vista que infraestruturas necessárias para esse desenvolvimento proporcionam mudanças na sociedade, ter acesso ao conhecimento e tecnologia proveniente de novos contextos, pode possibilitar benefícios às organizações envolvidas e ser ampliados às regiões e até mesmo ao país em que o conhecimento e a tecnologia estão sendo transferidos </w:t>
      </w:r>
      <w:r w:rsidRPr="003C1840">
        <w:rPr>
          <w:rFonts w:ascii="Times New Roman" w:hAnsi="Times New Roman" w:cs="Times New Roman"/>
          <w:noProof/>
          <w:sz w:val="24"/>
          <w:szCs w:val="24"/>
        </w:rPr>
        <w:t xml:space="preserve">(AUDRETSCH; LEHMANN; WRIGHT, 2014; BOZEMAN; RIMES; YOUTIE, 2015; </w:t>
      </w:r>
      <w:hyperlink w:anchor="_ENREF_9" w:tooltip="Carayannis, 2015 #539" w:history="1">
        <w:r w:rsidRPr="003C1840">
          <w:rPr>
            <w:rFonts w:ascii="Times New Roman" w:hAnsi="Times New Roman" w:cs="Times New Roman"/>
            <w:noProof/>
            <w:sz w:val="24"/>
            <w:szCs w:val="24"/>
          </w:rPr>
          <w:t>CARAYANNIS; SAMARA;YANNIS, 2015</w:t>
        </w:r>
      </w:hyperlink>
      <w:r w:rsidRPr="003C1840">
        <w:rPr>
          <w:rFonts w:ascii="Times New Roman" w:hAnsi="Times New Roman" w:cs="Times New Roman"/>
          <w:noProof/>
          <w:sz w:val="24"/>
          <w:szCs w:val="24"/>
        </w:rPr>
        <w:t>; ROSENBERG, 2013).</w:t>
      </w:r>
    </w:p>
    <w:p w:rsidR="007A09FD" w:rsidRPr="003C1840" w:rsidRDefault="007A09FD" w:rsidP="007A09FD">
      <w:pPr>
        <w:spacing w:after="0" w:line="240" w:lineRule="auto"/>
        <w:ind w:firstLine="708"/>
        <w:jc w:val="both"/>
        <w:rPr>
          <w:rFonts w:ascii="Times New Roman" w:hAnsi="Times New Roman" w:cs="Times New Roman"/>
          <w:sz w:val="24"/>
          <w:szCs w:val="24"/>
        </w:rPr>
      </w:pPr>
      <w:r w:rsidRPr="003C1840">
        <w:rPr>
          <w:rFonts w:ascii="Times New Roman" w:hAnsi="Times New Roman" w:cs="Times New Roman"/>
          <w:sz w:val="24"/>
          <w:szCs w:val="24"/>
        </w:rPr>
        <w:t>A institucionalização de práticas sustentáveis advindas de pressões governamentais, mercadológicas e da própria sociedade, estimulam organizações a reverem suas estratégias para incorporarem os preceitos do desenvolvimento sustentável em sua gestão. A dinâmica e a competitividade desse contexto têm impulsionado as organizações a buscarem alternativas para atender esses critérios exógenos, de modo que conhecimento e tecnologia são considerados implícitos nesse processo para possibilitar inovações, sejam elas tecnológicas ou não. Assim, a transferência de conhecimento e tecnologia pode fortalecer relações interorganizacionais, ao viabilizar que distintas organizações tenham acesso a tais recursos, utilizando-se da transferência para suprir sua ausência e alcançar as inovações pretendidas.</w:t>
      </w:r>
    </w:p>
    <w:p w:rsidR="007A09FD" w:rsidRPr="003C1840" w:rsidRDefault="007A09FD" w:rsidP="007A09FD">
      <w:pPr>
        <w:spacing w:after="0" w:line="240" w:lineRule="auto"/>
        <w:jc w:val="both"/>
        <w:rPr>
          <w:rFonts w:ascii="Times New Roman" w:hAnsi="Times New Roman" w:cs="Times New Roman"/>
          <w:b/>
          <w:sz w:val="24"/>
          <w:szCs w:val="24"/>
        </w:rPr>
      </w:pPr>
    </w:p>
    <w:p w:rsidR="007A09FD" w:rsidRPr="003C1840" w:rsidRDefault="007A09FD" w:rsidP="007A09FD">
      <w:pPr>
        <w:spacing w:after="0" w:line="240" w:lineRule="auto"/>
        <w:jc w:val="both"/>
        <w:rPr>
          <w:rFonts w:ascii="Times New Roman" w:hAnsi="Times New Roman" w:cs="Times New Roman"/>
          <w:b/>
          <w:sz w:val="24"/>
          <w:szCs w:val="24"/>
        </w:rPr>
      </w:pPr>
      <w:r w:rsidRPr="003C1840">
        <w:rPr>
          <w:rFonts w:ascii="Times New Roman" w:hAnsi="Times New Roman" w:cs="Times New Roman"/>
          <w:b/>
          <w:sz w:val="24"/>
          <w:szCs w:val="24"/>
        </w:rPr>
        <w:t xml:space="preserve">4. CONSIDERAÇÕES FINAIS E PROPOSIÇÃO TEÓRICA </w:t>
      </w:r>
    </w:p>
    <w:p w:rsidR="007A09FD" w:rsidRPr="003C1840" w:rsidRDefault="007A09FD" w:rsidP="007A09FD">
      <w:pPr>
        <w:spacing w:after="0" w:line="240" w:lineRule="auto"/>
        <w:jc w:val="both"/>
        <w:rPr>
          <w:rFonts w:ascii="Times New Roman" w:hAnsi="Times New Roman" w:cs="Times New Roman"/>
          <w:sz w:val="24"/>
          <w:szCs w:val="24"/>
        </w:rPr>
      </w:pPr>
    </w:p>
    <w:p w:rsidR="007A09FD" w:rsidRPr="003C1840" w:rsidRDefault="007A09FD" w:rsidP="007A09FD">
      <w:pPr>
        <w:spacing w:after="0" w:line="240" w:lineRule="auto"/>
        <w:jc w:val="both"/>
        <w:rPr>
          <w:rFonts w:ascii="Times New Roman" w:hAnsi="Times New Roman" w:cs="Times New Roman"/>
          <w:sz w:val="24"/>
          <w:szCs w:val="24"/>
        </w:rPr>
      </w:pPr>
      <w:r w:rsidRPr="003C1840">
        <w:rPr>
          <w:rFonts w:ascii="Times New Roman" w:hAnsi="Times New Roman" w:cs="Times New Roman"/>
          <w:sz w:val="24"/>
          <w:szCs w:val="24"/>
        </w:rPr>
        <w:tab/>
        <w:t xml:space="preserve">A partir dos aspectos apresentados verifica-se que a transferência de conhecimento e tecnologia é capaz de contribuir com o entendimento a respeito da inovação para a sustentabilidade. Estes tipos de transferência envolvem complexidade e incertezas em seus processos e relações, de maneira que diferentes atores possuem diferentes operações e objetivos a respeito do uso e desenvolvimento da tecnologia. Desse modo distintas organizações ao estabelecerem uma interação direta, em busca de vantagens mútuas, podem usufruir de tecnologias, conhecimentos e capacidades que não detém, desdobrando-se em uma complementaridade entre os atores envolvidos. </w:t>
      </w:r>
    </w:p>
    <w:p w:rsidR="007A09FD" w:rsidRPr="003C1840" w:rsidRDefault="007A09FD" w:rsidP="007A09FD">
      <w:pPr>
        <w:spacing w:after="0" w:line="240" w:lineRule="auto"/>
        <w:jc w:val="both"/>
        <w:rPr>
          <w:rFonts w:ascii="Times New Roman" w:hAnsi="Times New Roman" w:cs="Times New Roman"/>
          <w:sz w:val="24"/>
          <w:szCs w:val="24"/>
        </w:rPr>
      </w:pPr>
      <w:r w:rsidRPr="003C1840">
        <w:rPr>
          <w:rFonts w:ascii="Times New Roman" w:hAnsi="Times New Roman" w:cs="Times New Roman"/>
          <w:sz w:val="24"/>
          <w:szCs w:val="24"/>
        </w:rPr>
        <w:tab/>
        <w:t>Conforme verificado na revisão de literatura apresentada, destaca-se</w:t>
      </w:r>
      <w:r w:rsidR="0045497B">
        <w:rPr>
          <w:rFonts w:ascii="Times New Roman" w:hAnsi="Times New Roman" w:cs="Times New Roman"/>
          <w:sz w:val="24"/>
          <w:szCs w:val="24"/>
        </w:rPr>
        <w:t xml:space="preserve"> que a</w:t>
      </w:r>
      <w:r w:rsidRPr="003C1840">
        <w:rPr>
          <w:rFonts w:ascii="Times New Roman" w:hAnsi="Times New Roman" w:cs="Times New Roman"/>
          <w:sz w:val="24"/>
          <w:szCs w:val="24"/>
        </w:rPr>
        <w:t xml:space="preserve"> transferência de conhecimento e a transferência de tecnologia, </w:t>
      </w:r>
      <w:r w:rsidR="0045497B">
        <w:rPr>
          <w:rFonts w:ascii="Times New Roman" w:hAnsi="Times New Roman" w:cs="Times New Roman"/>
          <w:sz w:val="24"/>
          <w:szCs w:val="24"/>
        </w:rPr>
        <w:t>ainda não foi abordada em modelo que contemple sua</w:t>
      </w:r>
      <w:r w:rsidRPr="003C1840">
        <w:rPr>
          <w:rFonts w:ascii="Times New Roman" w:hAnsi="Times New Roman" w:cs="Times New Roman"/>
          <w:sz w:val="24"/>
          <w:szCs w:val="24"/>
        </w:rPr>
        <w:t xml:space="preserve"> </w:t>
      </w:r>
      <w:r w:rsidR="0045497B">
        <w:rPr>
          <w:rFonts w:ascii="Times New Roman" w:hAnsi="Times New Roman" w:cs="Times New Roman"/>
          <w:sz w:val="24"/>
          <w:szCs w:val="24"/>
        </w:rPr>
        <w:t>especificidade no contexto do</w:t>
      </w:r>
      <w:r w:rsidRPr="003C1840">
        <w:rPr>
          <w:rFonts w:ascii="Times New Roman" w:hAnsi="Times New Roman" w:cs="Times New Roman"/>
          <w:sz w:val="24"/>
          <w:szCs w:val="24"/>
        </w:rPr>
        <w:t xml:space="preserve"> desenvolvimento sustentável em organizações. A partir dessa lacuna teórica, apresenta-se propos</w:t>
      </w:r>
      <w:r w:rsidR="0045497B">
        <w:rPr>
          <w:rFonts w:ascii="Times New Roman" w:hAnsi="Times New Roman" w:cs="Times New Roman"/>
          <w:sz w:val="24"/>
          <w:szCs w:val="24"/>
        </w:rPr>
        <w:t xml:space="preserve">ição de </w:t>
      </w:r>
      <w:r w:rsidR="0045497B">
        <w:rPr>
          <w:rFonts w:ascii="Times New Roman" w:hAnsi="Times New Roman" w:cs="Times New Roman"/>
          <w:sz w:val="24"/>
          <w:szCs w:val="24"/>
        </w:rPr>
        <w:lastRenderedPageBreak/>
        <w:t>pesquisa oriunda desse artigo</w:t>
      </w:r>
      <w:r w:rsidRPr="003C1840">
        <w:rPr>
          <w:rFonts w:ascii="Times New Roman" w:hAnsi="Times New Roman" w:cs="Times New Roman"/>
          <w:sz w:val="24"/>
          <w:szCs w:val="24"/>
        </w:rPr>
        <w:t>, qual seja</w:t>
      </w:r>
      <w:r w:rsidRPr="00A60097">
        <w:rPr>
          <w:rFonts w:ascii="Times New Roman" w:hAnsi="Times New Roman" w:cs="Times New Roman"/>
          <w:b/>
          <w:sz w:val="24"/>
          <w:szCs w:val="24"/>
        </w:rPr>
        <w:t xml:space="preserve">, </w:t>
      </w:r>
      <w:r w:rsidR="0045497B">
        <w:rPr>
          <w:rFonts w:ascii="Times New Roman" w:hAnsi="Times New Roman" w:cs="Times New Roman"/>
          <w:b/>
          <w:sz w:val="24"/>
          <w:szCs w:val="24"/>
        </w:rPr>
        <w:t>o desenvolvimento de</w:t>
      </w:r>
      <w:r w:rsidRPr="00A60097">
        <w:rPr>
          <w:rFonts w:ascii="Times New Roman" w:hAnsi="Times New Roman" w:cs="Times New Roman"/>
          <w:b/>
          <w:sz w:val="24"/>
          <w:szCs w:val="24"/>
        </w:rPr>
        <w:t xml:space="preserve"> um modelo que envolva a transferência de conhecimento </w:t>
      </w:r>
      <w:r w:rsidR="0045497B">
        <w:rPr>
          <w:rFonts w:ascii="Times New Roman" w:hAnsi="Times New Roman" w:cs="Times New Roman"/>
          <w:b/>
          <w:sz w:val="24"/>
          <w:szCs w:val="24"/>
        </w:rPr>
        <w:t xml:space="preserve">e </w:t>
      </w:r>
      <w:r w:rsidRPr="00A60097">
        <w:rPr>
          <w:rFonts w:ascii="Times New Roman" w:hAnsi="Times New Roman" w:cs="Times New Roman"/>
          <w:b/>
          <w:sz w:val="24"/>
          <w:szCs w:val="24"/>
        </w:rPr>
        <w:t>tecnologia em inovações para a sustentabilidade em organizações</w:t>
      </w:r>
      <w:r w:rsidRPr="003C1840">
        <w:rPr>
          <w:rFonts w:ascii="Times New Roman" w:hAnsi="Times New Roman" w:cs="Times New Roman"/>
          <w:sz w:val="24"/>
          <w:szCs w:val="24"/>
        </w:rPr>
        <w:t xml:space="preserve">. </w:t>
      </w:r>
    </w:p>
    <w:p w:rsidR="007A09FD" w:rsidRDefault="007A09FD" w:rsidP="007A09FD">
      <w:pPr>
        <w:spacing w:after="0" w:line="240" w:lineRule="auto"/>
        <w:jc w:val="both"/>
        <w:rPr>
          <w:rFonts w:ascii="Times New Roman" w:hAnsi="Times New Roman" w:cs="Times New Roman"/>
          <w:sz w:val="24"/>
          <w:szCs w:val="24"/>
        </w:rPr>
      </w:pPr>
      <w:r w:rsidRPr="003C1840">
        <w:rPr>
          <w:rFonts w:ascii="Times New Roman" w:hAnsi="Times New Roman" w:cs="Times New Roman"/>
          <w:sz w:val="24"/>
          <w:szCs w:val="24"/>
        </w:rPr>
        <w:tab/>
        <w:t xml:space="preserve">O conhecimento e tecnologia oriundos dessa integração podem contribuir com o desenvolvimento de novos métodos e processos produtivos que permitam às organizações alcançarem a vantagem competitiva. A necessidade de inovações para o desenvolvimento sustentável justifica a importância de integrar meios que contribuam para este desenvolvimento entre organizações.  </w:t>
      </w:r>
      <w:r w:rsidR="007E2905" w:rsidRPr="007E2905">
        <w:rPr>
          <w:rFonts w:ascii="Times New Roman" w:hAnsi="Times New Roman" w:cs="Times New Roman"/>
          <w:sz w:val="24"/>
          <w:szCs w:val="24"/>
        </w:rPr>
        <w:t>Nesse sentido, ao considerar o envolvimento dos elementos que compõem o desenvolvimento sustentável no ambiente organizacional, é possível inferir que conhecimento específico será demandado, tanto para estimular ações voltadas a esse propósito, como para gerar inovações, bem como modificar ou implementar tecnologias apropriadas ao conceito abordado. O conhecimento envolvido nesse processo envolverá estratégias direcionadas a possibilitar sua aquisição, absorção e transmissão entre as organizações envolvidas.</w:t>
      </w:r>
    </w:p>
    <w:p w:rsidR="007A09FD" w:rsidRDefault="007E2905" w:rsidP="007E2905">
      <w:pPr>
        <w:spacing w:after="0" w:line="240" w:lineRule="auto"/>
        <w:ind w:firstLine="708"/>
        <w:jc w:val="both"/>
        <w:rPr>
          <w:rFonts w:ascii="Times New Roman" w:hAnsi="Times New Roman" w:cs="Times New Roman"/>
          <w:sz w:val="24"/>
          <w:szCs w:val="24"/>
        </w:rPr>
      </w:pPr>
      <w:r w:rsidRPr="007E2905">
        <w:rPr>
          <w:rFonts w:ascii="Times New Roman" w:hAnsi="Times New Roman" w:cs="Times New Roman"/>
          <w:sz w:val="24"/>
          <w:szCs w:val="24"/>
        </w:rPr>
        <w:t xml:space="preserve">Deste modo, as ações voltadas ao desenvolvimento sustentável entre organizações, podem ser aprimoradas a partir do conhecimento ou da tecnologia transferida a fim de estimular inovação e/ou inovações tecnológicas nesse processo de interação. </w:t>
      </w:r>
      <w:r>
        <w:rPr>
          <w:rFonts w:ascii="Times New Roman" w:hAnsi="Times New Roman" w:cs="Times New Roman"/>
          <w:sz w:val="24"/>
          <w:szCs w:val="24"/>
        </w:rPr>
        <w:t xml:space="preserve"> </w:t>
      </w:r>
      <w:r w:rsidR="007A09FD" w:rsidRPr="003C1840">
        <w:rPr>
          <w:rFonts w:ascii="Times New Roman" w:hAnsi="Times New Roman" w:cs="Times New Roman"/>
          <w:sz w:val="24"/>
          <w:szCs w:val="24"/>
        </w:rPr>
        <w:t>A relevância de se investigar tal integração entre organizações permite explorar a complexidade e divergências entre contextos, inovações e tecnologias voltadas ao desenvolvimento sustentável, a fim de corresponder às exigências externas e às oportunidades e atingir novos mercados. Portanto, a elaboração de um modelo que envolva a</w:t>
      </w:r>
      <w:r w:rsidR="007A09FD" w:rsidRPr="003C1840">
        <w:t xml:space="preserve"> </w:t>
      </w:r>
      <w:r w:rsidR="007A09FD" w:rsidRPr="003C1840">
        <w:rPr>
          <w:rFonts w:ascii="Times New Roman" w:hAnsi="Times New Roman" w:cs="Times New Roman"/>
          <w:sz w:val="24"/>
          <w:szCs w:val="24"/>
        </w:rPr>
        <w:t xml:space="preserve">transferência de conhecimento e tecnologia para o desenvolvimento sustentável interorganizações pode contribuir para o entendimento de como distintas organizações acessam determinados recursos a partir dos processos de transferência utilizados para alcançar as inovações pretendidas, sejam elas tecnológicas ou não. </w:t>
      </w:r>
    </w:p>
    <w:p w:rsidR="007E2905" w:rsidRPr="007E2905" w:rsidRDefault="007E2905" w:rsidP="007E290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Cabe ainda ressaltar, </w:t>
      </w:r>
      <w:r w:rsidRPr="007E2905">
        <w:rPr>
          <w:rFonts w:ascii="Times New Roman" w:hAnsi="Times New Roman" w:cs="Times New Roman"/>
          <w:sz w:val="24"/>
          <w:szCs w:val="24"/>
        </w:rPr>
        <w:t xml:space="preserve">que a transferência de conhecimento e tecnologia pode fortalecer relações interorganizacionais ao viabilizar que distintas organizações tenham acesso a tais recursos. Assim, compreende-se que é a partir do processo de transferência de conhecimento e tecnologia entre as organizações que se estabelecerão, por meio de uma relação cooperativa, novas tecnologias, que se caracterizariam, considerando o enfoque desse estudo, por premissas voltadas ao desenvolvimento sustentável. </w:t>
      </w:r>
      <w:r>
        <w:rPr>
          <w:rFonts w:ascii="Times New Roman" w:hAnsi="Times New Roman" w:cs="Times New Roman"/>
          <w:sz w:val="24"/>
          <w:szCs w:val="24"/>
        </w:rPr>
        <w:t xml:space="preserve"> </w:t>
      </w:r>
    </w:p>
    <w:p w:rsidR="007E2905" w:rsidRPr="003C1840" w:rsidRDefault="007E2905" w:rsidP="007E2905">
      <w:pPr>
        <w:spacing w:after="0" w:line="240" w:lineRule="auto"/>
        <w:jc w:val="both"/>
        <w:rPr>
          <w:rFonts w:ascii="Times New Roman" w:hAnsi="Times New Roman" w:cs="Times New Roman"/>
          <w:sz w:val="24"/>
          <w:szCs w:val="24"/>
        </w:rPr>
      </w:pPr>
      <w:r w:rsidRPr="007E2905">
        <w:rPr>
          <w:rFonts w:ascii="Times New Roman" w:hAnsi="Times New Roman" w:cs="Times New Roman"/>
          <w:sz w:val="24"/>
          <w:szCs w:val="24"/>
        </w:rPr>
        <w:tab/>
      </w:r>
    </w:p>
    <w:p w:rsidR="007A09FD" w:rsidRPr="003C1840" w:rsidRDefault="007A09FD" w:rsidP="007A09FD">
      <w:pPr>
        <w:spacing w:after="0" w:line="240" w:lineRule="auto"/>
        <w:jc w:val="both"/>
        <w:rPr>
          <w:rFonts w:ascii="Times New Roman" w:hAnsi="Times New Roman" w:cs="Times New Roman"/>
          <w:sz w:val="24"/>
          <w:szCs w:val="24"/>
        </w:rPr>
      </w:pPr>
    </w:p>
    <w:p w:rsidR="0072206B" w:rsidRDefault="0072206B" w:rsidP="007A09FD">
      <w:pPr>
        <w:spacing w:after="0" w:line="240" w:lineRule="auto"/>
        <w:jc w:val="both"/>
        <w:rPr>
          <w:rFonts w:ascii="Times New Roman" w:hAnsi="Times New Roman" w:cs="Times New Roman"/>
          <w:sz w:val="24"/>
          <w:szCs w:val="24"/>
        </w:rPr>
      </w:pPr>
    </w:p>
    <w:p w:rsidR="0072206B" w:rsidRDefault="0072206B" w:rsidP="00422B83">
      <w:pPr>
        <w:spacing w:after="0" w:line="240" w:lineRule="auto"/>
        <w:ind w:firstLine="708"/>
        <w:jc w:val="both"/>
        <w:rPr>
          <w:rFonts w:ascii="Times New Roman" w:hAnsi="Times New Roman" w:cs="Times New Roman"/>
          <w:sz w:val="24"/>
          <w:szCs w:val="24"/>
        </w:rPr>
      </w:pPr>
    </w:p>
    <w:p w:rsidR="0072206B" w:rsidRDefault="0072206B" w:rsidP="00422B83">
      <w:pPr>
        <w:spacing w:after="0" w:line="240" w:lineRule="auto"/>
        <w:ind w:firstLine="708"/>
        <w:jc w:val="both"/>
        <w:rPr>
          <w:rFonts w:ascii="Times New Roman" w:hAnsi="Times New Roman" w:cs="Times New Roman"/>
          <w:sz w:val="24"/>
          <w:szCs w:val="24"/>
        </w:rPr>
      </w:pPr>
    </w:p>
    <w:p w:rsidR="0072206B" w:rsidRDefault="0072206B" w:rsidP="00422B83">
      <w:pPr>
        <w:spacing w:after="0" w:line="240" w:lineRule="auto"/>
        <w:ind w:firstLine="708"/>
        <w:jc w:val="both"/>
        <w:rPr>
          <w:rFonts w:ascii="Times New Roman" w:hAnsi="Times New Roman" w:cs="Times New Roman"/>
          <w:sz w:val="24"/>
          <w:szCs w:val="24"/>
        </w:rPr>
      </w:pPr>
    </w:p>
    <w:p w:rsidR="0072206B" w:rsidRDefault="0072206B" w:rsidP="00422B83">
      <w:pPr>
        <w:spacing w:after="0" w:line="240" w:lineRule="auto"/>
        <w:ind w:firstLine="708"/>
        <w:jc w:val="both"/>
        <w:rPr>
          <w:rFonts w:ascii="Times New Roman" w:hAnsi="Times New Roman" w:cs="Times New Roman"/>
          <w:sz w:val="24"/>
          <w:szCs w:val="24"/>
        </w:rPr>
      </w:pPr>
    </w:p>
    <w:p w:rsidR="00422B83" w:rsidRDefault="00422B83" w:rsidP="00422B83">
      <w:pPr>
        <w:spacing w:after="0" w:line="240" w:lineRule="auto"/>
        <w:ind w:firstLine="708"/>
        <w:jc w:val="both"/>
        <w:rPr>
          <w:rFonts w:ascii="Times New Roman" w:hAnsi="Times New Roman" w:cs="Times New Roman"/>
          <w:sz w:val="24"/>
          <w:szCs w:val="24"/>
        </w:rPr>
      </w:pPr>
    </w:p>
    <w:sectPr w:rsidR="00422B83" w:rsidSect="00EC4776">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2B3" w:rsidRDefault="001F12B3" w:rsidP="00201EE2">
      <w:pPr>
        <w:spacing w:after="0" w:line="240" w:lineRule="auto"/>
      </w:pPr>
      <w:r>
        <w:separator/>
      </w:r>
    </w:p>
  </w:endnote>
  <w:endnote w:type="continuationSeparator" w:id="0">
    <w:p w:rsidR="001F12B3" w:rsidRDefault="001F12B3" w:rsidP="00201E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2B3" w:rsidRDefault="001F12B3" w:rsidP="00201EE2">
      <w:pPr>
        <w:spacing w:after="0" w:line="240" w:lineRule="auto"/>
      </w:pPr>
      <w:r>
        <w:separator/>
      </w:r>
    </w:p>
  </w:footnote>
  <w:footnote w:type="continuationSeparator" w:id="0">
    <w:p w:rsidR="001F12B3" w:rsidRDefault="001F12B3" w:rsidP="00201E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EE2" w:rsidRDefault="00201EE2" w:rsidP="00201EE2">
    <w:pPr>
      <w:pStyle w:val="Cabealho"/>
      <w:jc w:val="center"/>
    </w:pPr>
    <w:r>
      <w:t>GROUP 1 - SOCIAL SCIENCES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F411F"/>
    <w:rsid w:val="000B2C53"/>
    <w:rsid w:val="001F12B3"/>
    <w:rsid w:val="00201EE2"/>
    <w:rsid w:val="002167FB"/>
    <w:rsid w:val="002806CA"/>
    <w:rsid w:val="002A567E"/>
    <w:rsid w:val="002F78E0"/>
    <w:rsid w:val="003249E6"/>
    <w:rsid w:val="003B5650"/>
    <w:rsid w:val="004009A6"/>
    <w:rsid w:val="00422B83"/>
    <w:rsid w:val="0042786C"/>
    <w:rsid w:val="00452429"/>
    <w:rsid w:val="0045497B"/>
    <w:rsid w:val="0048007A"/>
    <w:rsid w:val="005017B9"/>
    <w:rsid w:val="005D0FF1"/>
    <w:rsid w:val="0072206B"/>
    <w:rsid w:val="007477F1"/>
    <w:rsid w:val="007A09FD"/>
    <w:rsid w:val="007E2905"/>
    <w:rsid w:val="00886144"/>
    <w:rsid w:val="00907D67"/>
    <w:rsid w:val="009D7BFB"/>
    <w:rsid w:val="009F3AA0"/>
    <w:rsid w:val="00A323F5"/>
    <w:rsid w:val="00A45D41"/>
    <w:rsid w:val="00A679AA"/>
    <w:rsid w:val="00A85F27"/>
    <w:rsid w:val="00AB4034"/>
    <w:rsid w:val="00B519CF"/>
    <w:rsid w:val="00C71095"/>
    <w:rsid w:val="00D55E1D"/>
    <w:rsid w:val="00E218A5"/>
    <w:rsid w:val="00E835DD"/>
    <w:rsid w:val="00EB2476"/>
    <w:rsid w:val="00EC4776"/>
    <w:rsid w:val="00EF411F"/>
    <w:rsid w:val="00F63094"/>
    <w:rsid w:val="00F8729C"/>
    <w:rsid w:val="00FC389B"/>
    <w:rsid w:val="00FF7D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77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201EE2"/>
    <w:pPr>
      <w:tabs>
        <w:tab w:val="center" w:pos="4680"/>
        <w:tab w:val="right" w:pos="9360"/>
      </w:tabs>
      <w:spacing w:after="0" w:line="240" w:lineRule="auto"/>
    </w:pPr>
  </w:style>
  <w:style w:type="character" w:customStyle="1" w:styleId="CabealhoChar">
    <w:name w:val="Cabeçalho Char"/>
    <w:basedOn w:val="Fontepargpadro"/>
    <w:link w:val="Cabealho"/>
    <w:uiPriority w:val="99"/>
    <w:semiHidden/>
    <w:rsid w:val="00201EE2"/>
  </w:style>
  <w:style w:type="paragraph" w:styleId="Rodap">
    <w:name w:val="footer"/>
    <w:basedOn w:val="Normal"/>
    <w:link w:val="RodapChar"/>
    <w:uiPriority w:val="99"/>
    <w:semiHidden/>
    <w:unhideWhenUsed/>
    <w:rsid w:val="00201EE2"/>
    <w:pPr>
      <w:tabs>
        <w:tab w:val="center" w:pos="4680"/>
        <w:tab w:val="right" w:pos="9360"/>
      </w:tabs>
      <w:spacing w:after="0" w:line="240" w:lineRule="auto"/>
    </w:pPr>
  </w:style>
  <w:style w:type="character" w:customStyle="1" w:styleId="RodapChar">
    <w:name w:val="Rodapé Char"/>
    <w:basedOn w:val="Fontepargpadro"/>
    <w:link w:val="Rodap"/>
    <w:uiPriority w:val="99"/>
    <w:semiHidden/>
    <w:rsid w:val="00201EE2"/>
  </w:style>
  <w:style w:type="paragraph" w:styleId="Textodebalo">
    <w:name w:val="Balloon Text"/>
    <w:basedOn w:val="Normal"/>
    <w:link w:val="TextodebaloChar"/>
    <w:uiPriority w:val="99"/>
    <w:semiHidden/>
    <w:unhideWhenUsed/>
    <w:rsid w:val="00201EE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01E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8431392">
      <w:bodyDiv w:val="1"/>
      <w:marLeft w:val="0"/>
      <w:marRight w:val="0"/>
      <w:marTop w:val="0"/>
      <w:marBottom w:val="0"/>
      <w:divBdr>
        <w:top w:val="none" w:sz="0" w:space="0" w:color="auto"/>
        <w:left w:val="none" w:sz="0" w:space="0" w:color="auto"/>
        <w:bottom w:val="none" w:sz="0" w:space="0" w:color="auto"/>
        <w:right w:val="none" w:sz="0" w:space="0" w:color="auto"/>
      </w:divBdr>
      <w:divsChild>
        <w:div w:id="686062316">
          <w:marLeft w:val="0"/>
          <w:marRight w:val="0"/>
          <w:marTop w:val="0"/>
          <w:marBottom w:val="0"/>
          <w:divBdr>
            <w:top w:val="none" w:sz="0" w:space="0" w:color="auto"/>
            <w:left w:val="none" w:sz="0" w:space="0" w:color="auto"/>
            <w:bottom w:val="none" w:sz="0" w:space="0" w:color="auto"/>
            <w:right w:val="none" w:sz="0" w:space="0" w:color="auto"/>
          </w:divBdr>
        </w:div>
        <w:div w:id="1724989197">
          <w:marLeft w:val="0"/>
          <w:marRight w:val="0"/>
          <w:marTop w:val="0"/>
          <w:marBottom w:val="0"/>
          <w:divBdr>
            <w:top w:val="none" w:sz="0" w:space="0" w:color="auto"/>
            <w:left w:val="none" w:sz="0" w:space="0" w:color="auto"/>
            <w:bottom w:val="none" w:sz="0" w:space="0" w:color="auto"/>
            <w:right w:val="none" w:sz="0" w:space="0" w:color="auto"/>
          </w:divBdr>
        </w:div>
        <w:div w:id="1768427594">
          <w:marLeft w:val="0"/>
          <w:marRight w:val="0"/>
          <w:marTop w:val="0"/>
          <w:marBottom w:val="0"/>
          <w:divBdr>
            <w:top w:val="none" w:sz="0" w:space="0" w:color="auto"/>
            <w:left w:val="none" w:sz="0" w:space="0" w:color="auto"/>
            <w:bottom w:val="none" w:sz="0" w:space="0" w:color="auto"/>
            <w:right w:val="none" w:sz="0" w:space="0" w:color="auto"/>
          </w:divBdr>
        </w:div>
        <w:div w:id="1751927671">
          <w:marLeft w:val="0"/>
          <w:marRight w:val="0"/>
          <w:marTop w:val="0"/>
          <w:marBottom w:val="0"/>
          <w:divBdr>
            <w:top w:val="none" w:sz="0" w:space="0" w:color="auto"/>
            <w:left w:val="none" w:sz="0" w:space="0" w:color="auto"/>
            <w:bottom w:val="none" w:sz="0" w:space="0" w:color="auto"/>
            <w:right w:val="none" w:sz="0" w:space="0" w:color="auto"/>
          </w:divBdr>
        </w:div>
        <w:div w:id="1044672814">
          <w:marLeft w:val="0"/>
          <w:marRight w:val="0"/>
          <w:marTop w:val="0"/>
          <w:marBottom w:val="0"/>
          <w:divBdr>
            <w:top w:val="none" w:sz="0" w:space="0" w:color="auto"/>
            <w:left w:val="none" w:sz="0" w:space="0" w:color="auto"/>
            <w:bottom w:val="none" w:sz="0" w:space="0" w:color="auto"/>
            <w:right w:val="none" w:sz="0" w:space="0" w:color="auto"/>
          </w:divBdr>
        </w:div>
        <w:div w:id="153574008">
          <w:marLeft w:val="0"/>
          <w:marRight w:val="0"/>
          <w:marTop w:val="0"/>
          <w:marBottom w:val="0"/>
          <w:divBdr>
            <w:top w:val="none" w:sz="0" w:space="0" w:color="auto"/>
            <w:left w:val="none" w:sz="0" w:space="0" w:color="auto"/>
            <w:bottom w:val="none" w:sz="0" w:space="0" w:color="auto"/>
            <w:right w:val="none" w:sz="0" w:space="0" w:color="auto"/>
          </w:divBdr>
        </w:div>
        <w:div w:id="1390302436">
          <w:marLeft w:val="0"/>
          <w:marRight w:val="0"/>
          <w:marTop w:val="0"/>
          <w:marBottom w:val="0"/>
          <w:divBdr>
            <w:top w:val="none" w:sz="0" w:space="0" w:color="auto"/>
            <w:left w:val="none" w:sz="0" w:space="0" w:color="auto"/>
            <w:bottom w:val="none" w:sz="0" w:space="0" w:color="auto"/>
            <w:right w:val="none" w:sz="0" w:space="0" w:color="auto"/>
          </w:divBdr>
        </w:div>
        <w:div w:id="1152522520">
          <w:marLeft w:val="0"/>
          <w:marRight w:val="0"/>
          <w:marTop w:val="0"/>
          <w:marBottom w:val="0"/>
          <w:divBdr>
            <w:top w:val="none" w:sz="0" w:space="0" w:color="auto"/>
            <w:left w:val="none" w:sz="0" w:space="0" w:color="auto"/>
            <w:bottom w:val="none" w:sz="0" w:space="0" w:color="auto"/>
            <w:right w:val="none" w:sz="0" w:space="0" w:color="auto"/>
          </w:divBdr>
        </w:div>
        <w:div w:id="938876889">
          <w:marLeft w:val="0"/>
          <w:marRight w:val="0"/>
          <w:marTop w:val="0"/>
          <w:marBottom w:val="0"/>
          <w:divBdr>
            <w:top w:val="none" w:sz="0" w:space="0" w:color="auto"/>
            <w:left w:val="none" w:sz="0" w:space="0" w:color="auto"/>
            <w:bottom w:val="none" w:sz="0" w:space="0" w:color="auto"/>
            <w:right w:val="none" w:sz="0" w:space="0" w:color="auto"/>
          </w:divBdr>
        </w:div>
        <w:div w:id="1785540150">
          <w:marLeft w:val="0"/>
          <w:marRight w:val="0"/>
          <w:marTop w:val="0"/>
          <w:marBottom w:val="0"/>
          <w:divBdr>
            <w:top w:val="none" w:sz="0" w:space="0" w:color="auto"/>
            <w:left w:val="none" w:sz="0" w:space="0" w:color="auto"/>
            <w:bottom w:val="none" w:sz="0" w:space="0" w:color="auto"/>
            <w:right w:val="none" w:sz="0" w:space="0" w:color="auto"/>
          </w:divBdr>
        </w:div>
        <w:div w:id="1377046664">
          <w:marLeft w:val="0"/>
          <w:marRight w:val="0"/>
          <w:marTop w:val="0"/>
          <w:marBottom w:val="0"/>
          <w:divBdr>
            <w:top w:val="none" w:sz="0" w:space="0" w:color="auto"/>
            <w:left w:val="none" w:sz="0" w:space="0" w:color="auto"/>
            <w:bottom w:val="none" w:sz="0" w:space="0" w:color="auto"/>
            <w:right w:val="none" w:sz="0" w:space="0" w:color="auto"/>
          </w:divBdr>
        </w:div>
        <w:div w:id="754743014">
          <w:marLeft w:val="0"/>
          <w:marRight w:val="0"/>
          <w:marTop w:val="0"/>
          <w:marBottom w:val="0"/>
          <w:divBdr>
            <w:top w:val="none" w:sz="0" w:space="0" w:color="auto"/>
            <w:left w:val="none" w:sz="0" w:space="0" w:color="auto"/>
            <w:bottom w:val="none" w:sz="0" w:space="0" w:color="auto"/>
            <w:right w:val="none" w:sz="0" w:space="0" w:color="auto"/>
          </w:divBdr>
        </w:div>
        <w:div w:id="101345241">
          <w:marLeft w:val="0"/>
          <w:marRight w:val="0"/>
          <w:marTop w:val="0"/>
          <w:marBottom w:val="0"/>
          <w:divBdr>
            <w:top w:val="none" w:sz="0" w:space="0" w:color="auto"/>
            <w:left w:val="none" w:sz="0" w:space="0" w:color="auto"/>
            <w:bottom w:val="none" w:sz="0" w:space="0" w:color="auto"/>
            <w:right w:val="none" w:sz="0" w:space="0" w:color="auto"/>
          </w:divBdr>
        </w:div>
        <w:div w:id="375663761">
          <w:marLeft w:val="0"/>
          <w:marRight w:val="0"/>
          <w:marTop w:val="0"/>
          <w:marBottom w:val="0"/>
          <w:divBdr>
            <w:top w:val="none" w:sz="0" w:space="0" w:color="auto"/>
            <w:left w:val="none" w:sz="0" w:space="0" w:color="auto"/>
            <w:bottom w:val="none" w:sz="0" w:space="0" w:color="auto"/>
            <w:right w:val="none" w:sz="0" w:space="0" w:color="auto"/>
          </w:divBdr>
        </w:div>
        <w:div w:id="1314724506">
          <w:marLeft w:val="0"/>
          <w:marRight w:val="0"/>
          <w:marTop w:val="0"/>
          <w:marBottom w:val="0"/>
          <w:divBdr>
            <w:top w:val="none" w:sz="0" w:space="0" w:color="auto"/>
            <w:left w:val="none" w:sz="0" w:space="0" w:color="auto"/>
            <w:bottom w:val="none" w:sz="0" w:space="0" w:color="auto"/>
            <w:right w:val="none" w:sz="0" w:space="0" w:color="auto"/>
          </w:divBdr>
        </w:div>
        <w:div w:id="534851202">
          <w:marLeft w:val="0"/>
          <w:marRight w:val="0"/>
          <w:marTop w:val="0"/>
          <w:marBottom w:val="0"/>
          <w:divBdr>
            <w:top w:val="none" w:sz="0" w:space="0" w:color="auto"/>
            <w:left w:val="none" w:sz="0" w:space="0" w:color="auto"/>
            <w:bottom w:val="none" w:sz="0" w:space="0" w:color="auto"/>
            <w:right w:val="none" w:sz="0" w:space="0" w:color="auto"/>
          </w:divBdr>
        </w:div>
        <w:div w:id="1125537805">
          <w:marLeft w:val="0"/>
          <w:marRight w:val="0"/>
          <w:marTop w:val="0"/>
          <w:marBottom w:val="0"/>
          <w:divBdr>
            <w:top w:val="none" w:sz="0" w:space="0" w:color="auto"/>
            <w:left w:val="none" w:sz="0" w:space="0" w:color="auto"/>
            <w:bottom w:val="none" w:sz="0" w:space="0" w:color="auto"/>
            <w:right w:val="none" w:sz="0" w:space="0" w:color="auto"/>
          </w:divBdr>
        </w:div>
        <w:div w:id="151408985">
          <w:marLeft w:val="0"/>
          <w:marRight w:val="0"/>
          <w:marTop w:val="0"/>
          <w:marBottom w:val="0"/>
          <w:divBdr>
            <w:top w:val="none" w:sz="0" w:space="0" w:color="auto"/>
            <w:left w:val="none" w:sz="0" w:space="0" w:color="auto"/>
            <w:bottom w:val="none" w:sz="0" w:space="0" w:color="auto"/>
            <w:right w:val="none" w:sz="0" w:space="0" w:color="auto"/>
          </w:divBdr>
        </w:div>
        <w:div w:id="1718314113">
          <w:marLeft w:val="0"/>
          <w:marRight w:val="0"/>
          <w:marTop w:val="0"/>
          <w:marBottom w:val="0"/>
          <w:divBdr>
            <w:top w:val="none" w:sz="0" w:space="0" w:color="auto"/>
            <w:left w:val="none" w:sz="0" w:space="0" w:color="auto"/>
            <w:bottom w:val="none" w:sz="0" w:space="0" w:color="auto"/>
            <w:right w:val="none" w:sz="0" w:space="0" w:color="auto"/>
          </w:divBdr>
        </w:div>
        <w:div w:id="1036273842">
          <w:marLeft w:val="0"/>
          <w:marRight w:val="0"/>
          <w:marTop w:val="0"/>
          <w:marBottom w:val="0"/>
          <w:divBdr>
            <w:top w:val="none" w:sz="0" w:space="0" w:color="auto"/>
            <w:left w:val="none" w:sz="0" w:space="0" w:color="auto"/>
            <w:bottom w:val="none" w:sz="0" w:space="0" w:color="auto"/>
            <w:right w:val="none" w:sz="0" w:space="0" w:color="auto"/>
          </w:divBdr>
        </w:div>
        <w:div w:id="2047944828">
          <w:marLeft w:val="0"/>
          <w:marRight w:val="0"/>
          <w:marTop w:val="0"/>
          <w:marBottom w:val="0"/>
          <w:divBdr>
            <w:top w:val="none" w:sz="0" w:space="0" w:color="auto"/>
            <w:left w:val="none" w:sz="0" w:space="0" w:color="auto"/>
            <w:bottom w:val="none" w:sz="0" w:space="0" w:color="auto"/>
            <w:right w:val="none" w:sz="0" w:space="0" w:color="auto"/>
          </w:divBdr>
        </w:div>
        <w:div w:id="924460137">
          <w:marLeft w:val="0"/>
          <w:marRight w:val="0"/>
          <w:marTop w:val="0"/>
          <w:marBottom w:val="0"/>
          <w:divBdr>
            <w:top w:val="none" w:sz="0" w:space="0" w:color="auto"/>
            <w:left w:val="none" w:sz="0" w:space="0" w:color="auto"/>
            <w:bottom w:val="none" w:sz="0" w:space="0" w:color="auto"/>
            <w:right w:val="none" w:sz="0" w:space="0" w:color="auto"/>
          </w:divBdr>
        </w:div>
        <w:div w:id="1734620557">
          <w:marLeft w:val="0"/>
          <w:marRight w:val="0"/>
          <w:marTop w:val="0"/>
          <w:marBottom w:val="0"/>
          <w:divBdr>
            <w:top w:val="none" w:sz="0" w:space="0" w:color="auto"/>
            <w:left w:val="none" w:sz="0" w:space="0" w:color="auto"/>
            <w:bottom w:val="none" w:sz="0" w:space="0" w:color="auto"/>
            <w:right w:val="none" w:sz="0" w:space="0" w:color="auto"/>
          </w:divBdr>
        </w:div>
        <w:div w:id="70154515">
          <w:marLeft w:val="0"/>
          <w:marRight w:val="0"/>
          <w:marTop w:val="0"/>
          <w:marBottom w:val="0"/>
          <w:divBdr>
            <w:top w:val="none" w:sz="0" w:space="0" w:color="auto"/>
            <w:left w:val="none" w:sz="0" w:space="0" w:color="auto"/>
            <w:bottom w:val="none" w:sz="0" w:space="0" w:color="auto"/>
            <w:right w:val="none" w:sz="0" w:space="0" w:color="auto"/>
          </w:divBdr>
        </w:div>
        <w:div w:id="1962884187">
          <w:marLeft w:val="0"/>
          <w:marRight w:val="0"/>
          <w:marTop w:val="0"/>
          <w:marBottom w:val="0"/>
          <w:divBdr>
            <w:top w:val="none" w:sz="0" w:space="0" w:color="auto"/>
            <w:left w:val="none" w:sz="0" w:space="0" w:color="auto"/>
            <w:bottom w:val="none" w:sz="0" w:space="0" w:color="auto"/>
            <w:right w:val="none" w:sz="0" w:space="0" w:color="auto"/>
          </w:divBdr>
        </w:div>
        <w:div w:id="452867378">
          <w:marLeft w:val="0"/>
          <w:marRight w:val="0"/>
          <w:marTop w:val="0"/>
          <w:marBottom w:val="0"/>
          <w:divBdr>
            <w:top w:val="none" w:sz="0" w:space="0" w:color="auto"/>
            <w:left w:val="none" w:sz="0" w:space="0" w:color="auto"/>
            <w:bottom w:val="none" w:sz="0" w:space="0" w:color="auto"/>
            <w:right w:val="none" w:sz="0" w:space="0" w:color="auto"/>
          </w:divBdr>
        </w:div>
        <w:div w:id="1537423489">
          <w:marLeft w:val="0"/>
          <w:marRight w:val="0"/>
          <w:marTop w:val="0"/>
          <w:marBottom w:val="0"/>
          <w:divBdr>
            <w:top w:val="none" w:sz="0" w:space="0" w:color="auto"/>
            <w:left w:val="none" w:sz="0" w:space="0" w:color="auto"/>
            <w:bottom w:val="none" w:sz="0" w:space="0" w:color="auto"/>
            <w:right w:val="none" w:sz="0" w:space="0" w:color="auto"/>
          </w:divBdr>
        </w:div>
        <w:div w:id="1113284155">
          <w:marLeft w:val="0"/>
          <w:marRight w:val="0"/>
          <w:marTop w:val="0"/>
          <w:marBottom w:val="0"/>
          <w:divBdr>
            <w:top w:val="none" w:sz="0" w:space="0" w:color="auto"/>
            <w:left w:val="none" w:sz="0" w:space="0" w:color="auto"/>
            <w:bottom w:val="none" w:sz="0" w:space="0" w:color="auto"/>
            <w:right w:val="none" w:sz="0" w:space="0" w:color="auto"/>
          </w:divBdr>
        </w:div>
        <w:div w:id="242879137">
          <w:marLeft w:val="0"/>
          <w:marRight w:val="0"/>
          <w:marTop w:val="0"/>
          <w:marBottom w:val="0"/>
          <w:divBdr>
            <w:top w:val="none" w:sz="0" w:space="0" w:color="auto"/>
            <w:left w:val="none" w:sz="0" w:space="0" w:color="auto"/>
            <w:bottom w:val="none" w:sz="0" w:space="0" w:color="auto"/>
            <w:right w:val="none" w:sz="0" w:space="0" w:color="auto"/>
          </w:divBdr>
        </w:div>
        <w:div w:id="1142238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4821</Words>
  <Characters>27480</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CAPA-1</cp:lastModifiedBy>
  <cp:revision>2</cp:revision>
  <dcterms:created xsi:type="dcterms:W3CDTF">2017-05-07T20:04:00Z</dcterms:created>
  <dcterms:modified xsi:type="dcterms:W3CDTF">2017-05-07T20:04:00Z</dcterms:modified>
</cp:coreProperties>
</file>